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C670" w14:textId="77777777" w:rsidR="00A753C0" w:rsidRPr="00A753C0" w:rsidRDefault="00A753C0" w:rsidP="00A753C0">
      <w:pPr>
        <w:spacing w:before="120"/>
        <w:ind w:firstLine="741"/>
        <w:jc w:val="center"/>
        <w:rPr>
          <w:rFonts w:ascii="Times New Roman" w:hAnsi="Times New Roman" w:cs="Times New Roman"/>
          <w:color w:val="000000"/>
        </w:rPr>
      </w:pPr>
      <w:r w:rsidRPr="00A753C0">
        <w:rPr>
          <w:rFonts w:ascii="Times New Roman" w:hAnsi="Times New Roman" w:cs="Times New Roman"/>
          <w:color w:val="000000"/>
        </w:rPr>
        <w:t>Российская Федерация</w:t>
      </w:r>
    </w:p>
    <w:p w14:paraId="64AF69B6" w14:textId="77777777" w:rsidR="00A753C0" w:rsidRPr="00A753C0" w:rsidRDefault="00A753C0" w:rsidP="00A753C0">
      <w:pPr>
        <w:spacing w:before="120"/>
        <w:ind w:firstLine="741"/>
        <w:jc w:val="center"/>
        <w:rPr>
          <w:rFonts w:ascii="Times New Roman" w:hAnsi="Times New Roman" w:cs="Times New Roman"/>
          <w:color w:val="000000"/>
        </w:rPr>
      </w:pPr>
      <w:r w:rsidRPr="00A753C0">
        <w:rPr>
          <w:rFonts w:ascii="Times New Roman" w:hAnsi="Times New Roman" w:cs="Times New Roman"/>
          <w:color w:val="000000"/>
        </w:rPr>
        <w:t>Красноярский край Казачинский район</w:t>
      </w:r>
    </w:p>
    <w:p w14:paraId="38775FB5" w14:textId="77777777" w:rsidR="00A753C0" w:rsidRDefault="00A753C0" w:rsidP="00A753C0">
      <w:pPr>
        <w:spacing w:before="120"/>
        <w:ind w:firstLine="741"/>
        <w:jc w:val="center"/>
        <w:rPr>
          <w:rFonts w:ascii="Times New Roman" w:hAnsi="Times New Roman" w:cs="Times New Roman"/>
          <w:color w:val="000000"/>
        </w:rPr>
      </w:pPr>
      <w:r w:rsidRPr="00A753C0">
        <w:rPr>
          <w:rFonts w:ascii="Times New Roman" w:hAnsi="Times New Roman" w:cs="Times New Roman"/>
          <w:color w:val="000000"/>
        </w:rPr>
        <w:t>Администрация Захаровского сельсовета</w:t>
      </w:r>
    </w:p>
    <w:p w14:paraId="245F3435" w14:textId="77777777" w:rsidR="00A753C0" w:rsidRDefault="00A753C0" w:rsidP="00A753C0">
      <w:pPr>
        <w:spacing w:before="120"/>
        <w:ind w:firstLine="741"/>
        <w:jc w:val="center"/>
        <w:rPr>
          <w:rFonts w:ascii="Times New Roman" w:hAnsi="Times New Roman" w:cs="Times New Roman"/>
          <w:color w:val="000000"/>
        </w:rPr>
      </w:pPr>
    </w:p>
    <w:p w14:paraId="28D79081" w14:textId="77777777" w:rsidR="00A753C0" w:rsidRPr="00A753C0" w:rsidRDefault="00A753C0" w:rsidP="00A753C0">
      <w:pPr>
        <w:spacing w:before="120"/>
        <w:ind w:firstLine="741"/>
        <w:jc w:val="center"/>
        <w:rPr>
          <w:rFonts w:ascii="Times New Roman" w:hAnsi="Times New Roman" w:cs="Times New Roman"/>
          <w:color w:val="000000"/>
        </w:rPr>
      </w:pPr>
    </w:p>
    <w:p w14:paraId="569F6E81" w14:textId="77777777" w:rsidR="00A753C0" w:rsidRDefault="00A753C0" w:rsidP="00A753C0">
      <w:pPr>
        <w:spacing w:before="120"/>
        <w:ind w:firstLine="741"/>
        <w:jc w:val="center"/>
        <w:rPr>
          <w:rFonts w:ascii="Times New Roman" w:hAnsi="Times New Roman" w:cs="Times New Roman"/>
          <w:color w:val="000000"/>
        </w:rPr>
      </w:pPr>
      <w:r w:rsidRPr="00A753C0">
        <w:rPr>
          <w:rFonts w:ascii="Times New Roman" w:hAnsi="Times New Roman" w:cs="Times New Roman"/>
          <w:color w:val="000000"/>
        </w:rPr>
        <w:t>ПОСТАНОВЛЕНИЕ</w:t>
      </w:r>
    </w:p>
    <w:p w14:paraId="6142A7D2" w14:textId="77777777" w:rsidR="00A753C0" w:rsidRPr="00A753C0" w:rsidRDefault="00A753C0" w:rsidP="00A753C0">
      <w:pPr>
        <w:spacing w:before="120"/>
        <w:ind w:firstLine="741"/>
        <w:jc w:val="center"/>
        <w:rPr>
          <w:rFonts w:ascii="Times New Roman" w:hAnsi="Times New Roman" w:cs="Times New Roman"/>
          <w:color w:val="000000"/>
        </w:rPr>
      </w:pPr>
    </w:p>
    <w:p w14:paraId="56398D66" w14:textId="14799B94" w:rsidR="00F66C33" w:rsidRPr="005A7151" w:rsidRDefault="00AC2E37" w:rsidP="00F66C33">
      <w:pPr>
        <w:spacing w:before="120"/>
        <w:ind w:firstLine="741"/>
        <w:rPr>
          <w:rFonts w:ascii="Times New Roman" w:hAnsi="Times New Roman" w:cs="Times New Roman"/>
          <w:color w:val="000000"/>
        </w:rPr>
      </w:pPr>
      <w:r w:rsidRPr="00A753C0">
        <w:rPr>
          <w:rFonts w:ascii="Times New Roman" w:hAnsi="Times New Roman" w:cs="Times New Roman"/>
          <w:color w:val="000000"/>
          <w:highlight w:val="yellow"/>
        </w:rPr>
        <w:t>25.10</w:t>
      </w:r>
      <w:r w:rsidR="00F66C33" w:rsidRPr="00A753C0">
        <w:rPr>
          <w:rFonts w:ascii="Times New Roman" w:hAnsi="Times New Roman" w:cs="Times New Roman"/>
          <w:color w:val="000000"/>
          <w:highlight w:val="yellow"/>
        </w:rPr>
        <w:t>.20</w:t>
      </w:r>
      <w:r w:rsidRPr="00A753C0">
        <w:rPr>
          <w:rFonts w:ascii="Times New Roman" w:hAnsi="Times New Roman" w:cs="Times New Roman"/>
          <w:color w:val="000000"/>
          <w:highlight w:val="yellow"/>
        </w:rPr>
        <w:t>22</w:t>
      </w:r>
      <w:r w:rsidR="00F66C33" w:rsidRPr="00A753C0">
        <w:rPr>
          <w:rFonts w:ascii="Times New Roman" w:hAnsi="Times New Roman" w:cs="Times New Roman"/>
          <w:color w:val="000000"/>
          <w:highlight w:val="yellow"/>
        </w:rPr>
        <w:t xml:space="preserve">                       с. </w:t>
      </w:r>
      <w:r w:rsidR="00A753C0">
        <w:rPr>
          <w:rFonts w:ascii="Times New Roman" w:hAnsi="Times New Roman" w:cs="Times New Roman"/>
          <w:color w:val="000000"/>
          <w:highlight w:val="yellow"/>
        </w:rPr>
        <w:t>Захаров</w:t>
      </w:r>
      <w:r w:rsidR="00F66C33" w:rsidRPr="00A753C0">
        <w:rPr>
          <w:rFonts w:ascii="Times New Roman" w:hAnsi="Times New Roman" w:cs="Times New Roman"/>
          <w:color w:val="000000"/>
          <w:highlight w:val="yellow"/>
        </w:rPr>
        <w:t xml:space="preserve">ка                                  № </w:t>
      </w:r>
      <w:r w:rsidR="00A753C0" w:rsidRPr="00A753C0">
        <w:rPr>
          <w:rFonts w:ascii="Times New Roman" w:hAnsi="Times New Roman" w:cs="Times New Roman"/>
          <w:color w:val="000000"/>
          <w:highlight w:val="yellow"/>
        </w:rPr>
        <w:t>56</w:t>
      </w:r>
    </w:p>
    <w:p w14:paraId="78F26FF9" w14:textId="77777777" w:rsidR="00F66C33" w:rsidRPr="005A7151" w:rsidRDefault="00F66C33" w:rsidP="00F66C33">
      <w:pPr>
        <w:spacing w:before="120"/>
        <w:ind w:firstLine="741"/>
        <w:jc w:val="center"/>
        <w:rPr>
          <w:rFonts w:ascii="Times New Roman" w:hAnsi="Times New Roman" w:cs="Times New Roman"/>
          <w:color w:val="000000"/>
        </w:rPr>
      </w:pPr>
    </w:p>
    <w:p w14:paraId="07BE8F35" w14:textId="4714C185" w:rsidR="00F66C33" w:rsidRPr="005A7151" w:rsidRDefault="00F66C33" w:rsidP="00F66C33">
      <w:pPr>
        <w:spacing w:before="120"/>
        <w:ind w:firstLine="741"/>
        <w:rPr>
          <w:rFonts w:ascii="Times New Roman" w:hAnsi="Times New Roman" w:cs="Times New Roman"/>
          <w:color w:val="000000"/>
        </w:rPr>
      </w:pPr>
      <w:r w:rsidRPr="005A7151">
        <w:rPr>
          <w:rFonts w:ascii="Times New Roman" w:hAnsi="Times New Roman" w:cs="Times New Roman"/>
          <w:color w:val="000000"/>
        </w:rPr>
        <w:t xml:space="preserve">Об основных направлениях бюджетной и налоговой политики </w:t>
      </w:r>
      <w:r w:rsidR="00A753C0">
        <w:rPr>
          <w:rFonts w:ascii="Times New Roman" w:hAnsi="Times New Roman" w:cs="Times New Roman"/>
          <w:color w:val="000000"/>
        </w:rPr>
        <w:t>Захаров</w:t>
      </w:r>
      <w:r>
        <w:rPr>
          <w:rFonts w:ascii="Times New Roman" w:hAnsi="Times New Roman" w:cs="Times New Roman"/>
          <w:color w:val="000000"/>
        </w:rPr>
        <w:t>ского сельсовета</w:t>
      </w:r>
      <w:r w:rsidRPr="005A7151">
        <w:rPr>
          <w:rFonts w:ascii="Times New Roman" w:hAnsi="Times New Roman" w:cs="Times New Roman"/>
          <w:color w:val="000000"/>
        </w:rPr>
        <w:t xml:space="preserve"> Красноярского края на 202</w:t>
      </w:r>
      <w:r w:rsidR="00A753C0">
        <w:rPr>
          <w:rFonts w:ascii="Times New Roman" w:hAnsi="Times New Roman" w:cs="Times New Roman"/>
          <w:color w:val="000000"/>
        </w:rPr>
        <w:t>4</w:t>
      </w:r>
      <w:r w:rsidRPr="005A7151">
        <w:rPr>
          <w:rFonts w:ascii="Times New Roman" w:hAnsi="Times New Roman" w:cs="Times New Roman"/>
          <w:color w:val="000000"/>
        </w:rPr>
        <w:t xml:space="preserve"> год и плановый период 202</w:t>
      </w:r>
      <w:r w:rsidR="00A753C0">
        <w:rPr>
          <w:rFonts w:ascii="Times New Roman" w:hAnsi="Times New Roman" w:cs="Times New Roman"/>
          <w:color w:val="000000"/>
        </w:rPr>
        <w:t>5</w:t>
      </w:r>
      <w:r w:rsidRPr="005A7151">
        <w:rPr>
          <w:rFonts w:ascii="Times New Roman" w:hAnsi="Times New Roman" w:cs="Times New Roman"/>
          <w:color w:val="000000"/>
        </w:rPr>
        <w:t>-202</w:t>
      </w:r>
      <w:r w:rsidR="00A753C0">
        <w:rPr>
          <w:rFonts w:ascii="Times New Roman" w:hAnsi="Times New Roman" w:cs="Times New Roman"/>
          <w:color w:val="000000"/>
        </w:rPr>
        <w:t>6</w:t>
      </w:r>
      <w:r w:rsidRPr="005A7151">
        <w:rPr>
          <w:rFonts w:ascii="Times New Roman" w:hAnsi="Times New Roman" w:cs="Times New Roman"/>
          <w:color w:val="000000"/>
        </w:rPr>
        <w:t xml:space="preserve"> годов</w:t>
      </w:r>
    </w:p>
    <w:p w14:paraId="34889F86" w14:textId="77777777" w:rsidR="00F66C33" w:rsidRPr="005A7151" w:rsidRDefault="00F66C33" w:rsidP="00F66C33">
      <w:pPr>
        <w:spacing w:before="120"/>
        <w:ind w:firstLine="741"/>
        <w:rPr>
          <w:rFonts w:ascii="Times New Roman" w:hAnsi="Times New Roman" w:cs="Times New Roman"/>
          <w:color w:val="000000"/>
        </w:rPr>
      </w:pPr>
    </w:p>
    <w:p w14:paraId="785CA527" w14:textId="1C3205CE" w:rsidR="00F66C33" w:rsidRPr="005A7151" w:rsidRDefault="00F66C33" w:rsidP="00F66C33">
      <w:pPr>
        <w:spacing w:before="120"/>
        <w:ind w:firstLine="741"/>
        <w:rPr>
          <w:rFonts w:ascii="Times New Roman" w:hAnsi="Times New Roman" w:cs="Times New Roman"/>
          <w:color w:val="000000"/>
        </w:rPr>
      </w:pPr>
      <w:r w:rsidRPr="005A7151">
        <w:rPr>
          <w:rFonts w:ascii="Times New Roman" w:hAnsi="Times New Roman" w:cs="Times New Roman"/>
          <w:color w:val="000000"/>
        </w:rPr>
        <w:tab/>
        <w:t>В целях своевременного и качественного составления проекта бюджета</w:t>
      </w:r>
      <w:r>
        <w:rPr>
          <w:rFonts w:ascii="Times New Roman" w:hAnsi="Times New Roman" w:cs="Times New Roman"/>
          <w:color w:val="000000"/>
        </w:rPr>
        <w:t xml:space="preserve"> поселения</w:t>
      </w:r>
      <w:r w:rsidRPr="005A7151">
        <w:rPr>
          <w:rFonts w:ascii="Times New Roman" w:hAnsi="Times New Roman" w:cs="Times New Roman"/>
          <w:color w:val="000000"/>
        </w:rPr>
        <w:t xml:space="preserve"> на 202</w:t>
      </w:r>
      <w:r w:rsidR="00A753C0">
        <w:rPr>
          <w:rFonts w:ascii="Times New Roman" w:hAnsi="Times New Roman" w:cs="Times New Roman"/>
          <w:color w:val="000000"/>
        </w:rPr>
        <w:t>4</w:t>
      </w:r>
      <w:r w:rsidR="00D63161">
        <w:rPr>
          <w:rFonts w:ascii="Times New Roman" w:hAnsi="Times New Roman" w:cs="Times New Roman"/>
          <w:color w:val="000000"/>
        </w:rPr>
        <w:t xml:space="preserve"> год и плановый период 202</w:t>
      </w:r>
      <w:r w:rsidR="00A753C0">
        <w:rPr>
          <w:rFonts w:ascii="Times New Roman" w:hAnsi="Times New Roman" w:cs="Times New Roman"/>
          <w:color w:val="000000"/>
        </w:rPr>
        <w:t>5</w:t>
      </w:r>
      <w:r w:rsidRPr="005A7151">
        <w:rPr>
          <w:rFonts w:ascii="Times New Roman" w:hAnsi="Times New Roman" w:cs="Times New Roman"/>
          <w:color w:val="000000"/>
        </w:rPr>
        <w:t>-202</w:t>
      </w:r>
      <w:r w:rsidR="00A753C0">
        <w:rPr>
          <w:rFonts w:ascii="Times New Roman" w:hAnsi="Times New Roman" w:cs="Times New Roman"/>
          <w:color w:val="000000"/>
        </w:rPr>
        <w:t>6</w:t>
      </w:r>
      <w:r w:rsidRPr="005A7151">
        <w:rPr>
          <w:rFonts w:ascii="Times New Roman" w:hAnsi="Times New Roman" w:cs="Times New Roman"/>
          <w:color w:val="000000"/>
        </w:rPr>
        <w:t xml:space="preserve"> годов, в соответствии с пунктом 2 статьи 172 Бюджетного кодекса Российской Федерации, руководствуясь Уставом муниципального образования </w:t>
      </w:r>
      <w:r w:rsidR="00A753C0">
        <w:rPr>
          <w:rFonts w:ascii="Times New Roman" w:hAnsi="Times New Roman" w:cs="Times New Roman"/>
          <w:color w:val="000000"/>
        </w:rPr>
        <w:t>Захаров</w:t>
      </w:r>
      <w:r>
        <w:rPr>
          <w:rFonts w:ascii="Times New Roman" w:hAnsi="Times New Roman" w:cs="Times New Roman"/>
          <w:color w:val="000000"/>
        </w:rPr>
        <w:t>ский сельсовет</w:t>
      </w:r>
      <w:r w:rsidR="00D63161">
        <w:rPr>
          <w:rFonts w:ascii="Times New Roman" w:hAnsi="Times New Roman" w:cs="Times New Roman"/>
          <w:color w:val="000000"/>
        </w:rPr>
        <w:t xml:space="preserve"> Казачинского </w:t>
      </w:r>
      <w:proofErr w:type="gramStart"/>
      <w:r w:rsidR="00D63161">
        <w:rPr>
          <w:rFonts w:ascii="Times New Roman" w:hAnsi="Times New Roman" w:cs="Times New Roman"/>
          <w:color w:val="000000"/>
        </w:rPr>
        <w:t>района</w:t>
      </w:r>
      <w:r w:rsidRPr="005A7151">
        <w:rPr>
          <w:rFonts w:ascii="Times New Roman" w:hAnsi="Times New Roman" w:cs="Times New Roman"/>
          <w:color w:val="000000"/>
        </w:rPr>
        <w:t xml:space="preserve">  Красноярского</w:t>
      </w:r>
      <w:proofErr w:type="gramEnd"/>
      <w:r w:rsidRPr="005A7151">
        <w:rPr>
          <w:rFonts w:ascii="Times New Roman" w:hAnsi="Times New Roman" w:cs="Times New Roman"/>
          <w:color w:val="000000"/>
        </w:rPr>
        <w:t xml:space="preserve"> края, ПОСТАНОВЛЯЮ:</w:t>
      </w:r>
    </w:p>
    <w:p w14:paraId="1538C254" w14:textId="75B01486" w:rsidR="00F66C33" w:rsidRPr="005A7151" w:rsidRDefault="00F66C33" w:rsidP="00F66C33">
      <w:pPr>
        <w:spacing w:before="120"/>
        <w:ind w:firstLine="741"/>
        <w:rPr>
          <w:rFonts w:ascii="Times New Roman" w:hAnsi="Times New Roman" w:cs="Times New Roman"/>
          <w:color w:val="000000"/>
        </w:rPr>
      </w:pPr>
      <w:r w:rsidRPr="005A7151">
        <w:rPr>
          <w:rFonts w:ascii="Times New Roman" w:hAnsi="Times New Roman" w:cs="Times New Roman"/>
          <w:color w:val="000000"/>
        </w:rPr>
        <w:tab/>
        <w:t>1. Утвердить основные направления бюджетной</w:t>
      </w:r>
      <w:r>
        <w:rPr>
          <w:rFonts w:ascii="Times New Roman" w:hAnsi="Times New Roman" w:cs="Times New Roman"/>
          <w:color w:val="000000"/>
        </w:rPr>
        <w:t xml:space="preserve"> </w:t>
      </w:r>
      <w:r w:rsidRPr="005A7151">
        <w:rPr>
          <w:rFonts w:ascii="Times New Roman" w:hAnsi="Times New Roman" w:cs="Times New Roman"/>
          <w:color w:val="000000"/>
        </w:rPr>
        <w:t xml:space="preserve">и налоговой политики </w:t>
      </w:r>
      <w:r w:rsidR="00A753C0">
        <w:rPr>
          <w:rFonts w:ascii="Times New Roman" w:hAnsi="Times New Roman" w:cs="Times New Roman"/>
          <w:color w:val="000000"/>
        </w:rPr>
        <w:t>Захаров</w:t>
      </w:r>
      <w:r>
        <w:rPr>
          <w:rFonts w:ascii="Times New Roman" w:hAnsi="Times New Roman" w:cs="Times New Roman"/>
          <w:color w:val="000000"/>
        </w:rPr>
        <w:t>ского сельсовета</w:t>
      </w:r>
      <w:r w:rsidRPr="005A7151">
        <w:rPr>
          <w:rFonts w:ascii="Times New Roman" w:hAnsi="Times New Roman" w:cs="Times New Roman"/>
          <w:color w:val="000000"/>
        </w:rPr>
        <w:t xml:space="preserve"> на 202</w:t>
      </w:r>
      <w:r w:rsidR="00A753C0">
        <w:rPr>
          <w:rFonts w:ascii="Times New Roman" w:hAnsi="Times New Roman" w:cs="Times New Roman"/>
          <w:color w:val="000000"/>
        </w:rPr>
        <w:t>4</w:t>
      </w:r>
      <w:r w:rsidRPr="005A7151">
        <w:rPr>
          <w:rFonts w:ascii="Times New Roman" w:hAnsi="Times New Roman" w:cs="Times New Roman"/>
          <w:color w:val="000000"/>
        </w:rPr>
        <w:t xml:space="preserve"> </w:t>
      </w:r>
      <w:proofErr w:type="gramStart"/>
      <w:r w:rsidRPr="005A7151">
        <w:rPr>
          <w:rFonts w:ascii="Times New Roman" w:hAnsi="Times New Roman" w:cs="Times New Roman"/>
          <w:color w:val="000000"/>
        </w:rPr>
        <w:t>год  и</w:t>
      </w:r>
      <w:proofErr w:type="gramEnd"/>
      <w:r w:rsidRPr="005A7151">
        <w:rPr>
          <w:rFonts w:ascii="Times New Roman" w:hAnsi="Times New Roman" w:cs="Times New Roman"/>
          <w:color w:val="000000"/>
        </w:rPr>
        <w:t xml:space="preserve"> плановый период 202</w:t>
      </w:r>
      <w:r w:rsidR="00A753C0">
        <w:rPr>
          <w:rFonts w:ascii="Times New Roman" w:hAnsi="Times New Roman" w:cs="Times New Roman"/>
          <w:color w:val="000000"/>
        </w:rPr>
        <w:t>5</w:t>
      </w:r>
      <w:r w:rsidR="00817FF3">
        <w:rPr>
          <w:rFonts w:ascii="Times New Roman" w:hAnsi="Times New Roman" w:cs="Times New Roman"/>
          <w:color w:val="000000"/>
        </w:rPr>
        <w:t>-202</w:t>
      </w:r>
      <w:r w:rsidR="00A753C0">
        <w:rPr>
          <w:rFonts w:ascii="Times New Roman" w:hAnsi="Times New Roman" w:cs="Times New Roman"/>
          <w:color w:val="000000"/>
        </w:rPr>
        <w:t>6</w:t>
      </w:r>
      <w:r w:rsidRPr="005A7151">
        <w:rPr>
          <w:rFonts w:ascii="Times New Roman" w:hAnsi="Times New Roman" w:cs="Times New Roman"/>
          <w:color w:val="000000"/>
        </w:rPr>
        <w:t xml:space="preserve"> годов согласно приложению.</w:t>
      </w:r>
    </w:p>
    <w:p w14:paraId="3D83DF6A" w14:textId="2CB98FF6" w:rsidR="00F66C33" w:rsidRPr="005A7151" w:rsidRDefault="00F66C33" w:rsidP="00F66C33">
      <w:pPr>
        <w:spacing w:before="120"/>
        <w:ind w:firstLine="741"/>
        <w:rPr>
          <w:rFonts w:ascii="Times New Roman" w:hAnsi="Times New Roman" w:cs="Times New Roman"/>
          <w:color w:val="000000"/>
        </w:rPr>
      </w:pPr>
      <w:r w:rsidRPr="005A7151">
        <w:rPr>
          <w:rFonts w:ascii="Times New Roman" w:hAnsi="Times New Roman" w:cs="Times New Roman"/>
          <w:color w:val="000000"/>
        </w:rPr>
        <w:tab/>
        <w:t xml:space="preserve">2. </w:t>
      </w:r>
      <w:r w:rsidR="00817FF3">
        <w:rPr>
          <w:rFonts w:ascii="Times New Roman" w:hAnsi="Times New Roman" w:cs="Times New Roman"/>
          <w:color w:val="000000"/>
        </w:rPr>
        <w:t xml:space="preserve"> </w:t>
      </w:r>
      <w:r w:rsidR="00A753C0">
        <w:rPr>
          <w:rFonts w:ascii="Times New Roman" w:hAnsi="Times New Roman" w:cs="Times New Roman"/>
          <w:color w:val="000000"/>
        </w:rPr>
        <w:t xml:space="preserve">Бухгалтеру </w:t>
      </w:r>
      <w:r w:rsidRPr="005A7151">
        <w:rPr>
          <w:rFonts w:ascii="Times New Roman" w:hAnsi="Times New Roman" w:cs="Times New Roman"/>
          <w:color w:val="000000"/>
        </w:rPr>
        <w:t>осуществ</w:t>
      </w:r>
      <w:r w:rsidR="00A753C0">
        <w:rPr>
          <w:rFonts w:ascii="Times New Roman" w:hAnsi="Times New Roman" w:cs="Times New Roman"/>
          <w:color w:val="000000"/>
        </w:rPr>
        <w:t>ить</w:t>
      </w:r>
      <w:r w:rsidRPr="005A7151">
        <w:rPr>
          <w:rFonts w:ascii="Times New Roman" w:hAnsi="Times New Roman" w:cs="Times New Roman"/>
          <w:color w:val="000000"/>
        </w:rPr>
        <w:t xml:space="preserve"> формирование проекта бюджета</w:t>
      </w:r>
      <w:r>
        <w:rPr>
          <w:rFonts w:ascii="Times New Roman" w:hAnsi="Times New Roman" w:cs="Times New Roman"/>
          <w:color w:val="000000"/>
        </w:rPr>
        <w:t xml:space="preserve"> поселения</w:t>
      </w:r>
      <w:r w:rsidRPr="005A7151">
        <w:rPr>
          <w:rFonts w:ascii="Times New Roman" w:hAnsi="Times New Roman" w:cs="Times New Roman"/>
          <w:color w:val="000000"/>
        </w:rPr>
        <w:t xml:space="preserve"> на 202</w:t>
      </w:r>
      <w:r w:rsidR="00A753C0">
        <w:rPr>
          <w:rFonts w:ascii="Times New Roman" w:hAnsi="Times New Roman" w:cs="Times New Roman"/>
          <w:color w:val="000000"/>
        </w:rPr>
        <w:t>4</w:t>
      </w:r>
      <w:r w:rsidRPr="005A7151">
        <w:rPr>
          <w:rFonts w:ascii="Times New Roman" w:hAnsi="Times New Roman" w:cs="Times New Roman"/>
          <w:color w:val="000000"/>
        </w:rPr>
        <w:t xml:space="preserve"> год и плановый период 202</w:t>
      </w:r>
      <w:r w:rsidR="00A753C0">
        <w:rPr>
          <w:rFonts w:ascii="Times New Roman" w:hAnsi="Times New Roman" w:cs="Times New Roman"/>
          <w:color w:val="000000"/>
        </w:rPr>
        <w:t>5</w:t>
      </w:r>
      <w:r w:rsidRPr="005A7151">
        <w:rPr>
          <w:rFonts w:ascii="Times New Roman" w:hAnsi="Times New Roman" w:cs="Times New Roman"/>
          <w:color w:val="000000"/>
        </w:rPr>
        <w:t>-202</w:t>
      </w:r>
      <w:r w:rsidR="00A753C0">
        <w:rPr>
          <w:rFonts w:ascii="Times New Roman" w:hAnsi="Times New Roman" w:cs="Times New Roman"/>
          <w:color w:val="000000"/>
        </w:rPr>
        <w:t>6</w:t>
      </w:r>
      <w:r w:rsidR="00817FF3">
        <w:rPr>
          <w:rFonts w:ascii="Times New Roman" w:hAnsi="Times New Roman" w:cs="Times New Roman"/>
          <w:color w:val="000000"/>
        </w:rPr>
        <w:t xml:space="preserve"> </w:t>
      </w:r>
      <w:r w:rsidRPr="005A7151">
        <w:rPr>
          <w:rFonts w:ascii="Times New Roman" w:hAnsi="Times New Roman" w:cs="Times New Roman"/>
          <w:color w:val="000000"/>
        </w:rPr>
        <w:t xml:space="preserve">годов в соответствии с основными </w:t>
      </w:r>
      <w:proofErr w:type="gramStart"/>
      <w:r w:rsidRPr="005A7151">
        <w:rPr>
          <w:rFonts w:ascii="Times New Roman" w:hAnsi="Times New Roman" w:cs="Times New Roman"/>
          <w:color w:val="000000"/>
        </w:rPr>
        <w:t>направлениями  бюджетной</w:t>
      </w:r>
      <w:proofErr w:type="gramEnd"/>
      <w:r w:rsidRPr="005A7151">
        <w:rPr>
          <w:rFonts w:ascii="Times New Roman" w:hAnsi="Times New Roman" w:cs="Times New Roman"/>
          <w:color w:val="000000"/>
        </w:rPr>
        <w:t xml:space="preserve"> и налоговой политики.</w:t>
      </w:r>
    </w:p>
    <w:p w14:paraId="071EC99E" w14:textId="18DC7294" w:rsidR="00F66C33" w:rsidRPr="005A7151" w:rsidRDefault="00F66C33" w:rsidP="00F66C33">
      <w:pPr>
        <w:spacing w:before="120"/>
        <w:ind w:firstLine="741"/>
        <w:rPr>
          <w:rFonts w:ascii="Times New Roman" w:hAnsi="Times New Roman" w:cs="Times New Roman"/>
          <w:color w:val="000000"/>
        </w:rPr>
      </w:pPr>
      <w:r w:rsidRPr="005A7151">
        <w:rPr>
          <w:rFonts w:ascii="Times New Roman" w:hAnsi="Times New Roman" w:cs="Times New Roman"/>
          <w:color w:val="000000"/>
        </w:rPr>
        <w:tab/>
        <w:t xml:space="preserve">3. </w:t>
      </w:r>
      <w:r>
        <w:rPr>
          <w:rFonts w:ascii="Times New Roman" w:hAnsi="Times New Roman" w:cs="Times New Roman"/>
          <w:color w:val="000000"/>
        </w:rPr>
        <w:t>Р</w:t>
      </w:r>
      <w:r w:rsidRPr="005A7151">
        <w:rPr>
          <w:rFonts w:ascii="Times New Roman" w:hAnsi="Times New Roman" w:cs="Times New Roman"/>
          <w:color w:val="000000"/>
        </w:rPr>
        <w:t xml:space="preserve">азместить постановление на официальном сайте </w:t>
      </w:r>
      <w:r>
        <w:rPr>
          <w:rFonts w:ascii="Times New Roman" w:hAnsi="Times New Roman" w:cs="Times New Roman"/>
          <w:color w:val="000000"/>
        </w:rPr>
        <w:t xml:space="preserve">Администрации </w:t>
      </w:r>
      <w:r w:rsidR="00A753C0">
        <w:rPr>
          <w:rFonts w:ascii="Times New Roman" w:hAnsi="Times New Roman" w:cs="Times New Roman"/>
          <w:color w:val="000000"/>
        </w:rPr>
        <w:t>Захаров</w:t>
      </w:r>
      <w:r>
        <w:rPr>
          <w:rFonts w:ascii="Times New Roman" w:hAnsi="Times New Roman" w:cs="Times New Roman"/>
          <w:color w:val="000000"/>
        </w:rPr>
        <w:t xml:space="preserve">ского </w:t>
      </w:r>
      <w:proofErr w:type="gramStart"/>
      <w:r>
        <w:rPr>
          <w:rFonts w:ascii="Times New Roman" w:hAnsi="Times New Roman" w:cs="Times New Roman"/>
          <w:color w:val="000000"/>
        </w:rPr>
        <w:t>сельсовета</w:t>
      </w:r>
      <w:r w:rsidRPr="005A7151">
        <w:rPr>
          <w:rFonts w:ascii="Times New Roman" w:hAnsi="Times New Roman" w:cs="Times New Roman"/>
          <w:color w:val="000000"/>
        </w:rPr>
        <w:t xml:space="preserve">  в</w:t>
      </w:r>
      <w:proofErr w:type="gramEnd"/>
      <w:r w:rsidRPr="005A7151">
        <w:rPr>
          <w:rFonts w:ascii="Times New Roman" w:hAnsi="Times New Roman" w:cs="Times New Roman"/>
          <w:color w:val="000000"/>
        </w:rPr>
        <w:t xml:space="preserve"> информационно-телекоммуникационной сети «Интернет».</w:t>
      </w:r>
    </w:p>
    <w:p w14:paraId="43295949" w14:textId="77777777" w:rsidR="00F66C33" w:rsidRPr="005A7151" w:rsidRDefault="00F66C33" w:rsidP="00F66C33">
      <w:pPr>
        <w:spacing w:before="120"/>
        <w:ind w:firstLine="741"/>
        <w:rPr>
          <w:rFonts w:ascii="Times New Roman" w:hAnsi="Times New Roman" w:cs="Times New Roman"/>
          <w:color w:val="000000"/>
        </w:rPr>
      </w:pPr>
      <w:r w:rsidRPr="005A7151">
        <w:rPr>
          <w:rFonts w:ascii="Times New Roman" w:hAnsi="Times New Roman" w:cs="Times New Roman"/>
          <w:color w:val="000000"/>
        </w:rPr>
        <w:tab/>
        <w:t xml:space="preserve">4. Контроль за </w:t>
      </w:r>
      <w:proofErr w:type="gramStart"/>
      <w:r w:rsidRPr="005A7151">
        <w:rPr>
          <w:rFonts w:ascii="Times New Roman" w:hAnsi="Times New Roman" w:cs="Times New Roman"/>
          <w:color w:val="000000"/>
        </w:rPr>
        <w:t>исполнением  постановления</w:t>
      </w:r>
      <w:proofErr w:type="gramEnd"/>
      <w:r w:rsidRPr="005A7151">
        <w:rPr>
          <w:rFonts w:ascii="Times New Roman" w:hAnsi="Times New Roman" w:cs="Times New Roman"/>
          <w:color w:val="000000"/>
        </w:rPr>
        <w:t xml:space="preserve"> </w:t>
      </w:r>
      <w:r>
        <w:rPr>
          <w:rFonts w:ascii="Times New Roman" w:hAnsi="Times New Roman" w:cs="Times New Roman"/>
          <w:color w:val="000000"/>
        </w:rPr>
        <w:t>оставляю за собой</w:t>
      </w:r>
    </w:p>
    <w:p w14:paraId="245329C7" w14:textId="77777777" w:rsidR="00F66C33" w:rsidRPr="005A7151" w:rsidRDefault="00F66C33" w:rsidP="00F66C33">
      <w:pPr>
        <w:spacing w:before="120"/>
        <w:ind w:firstLine="741"/>
        <w:rPr>
          <w:rFonts w:ascii="Times New Roman" w:hAnsi="Times New Roman" w:cs="Times New Roman"/>
          <w:color w:val="000000"/>
        </w:rPr>
      </w:pPr>
      <w:r w:rsidRPr="005A7151">
        <w:rPr>
          <w:rFonts w:ascii="Times New Roman" w:hAnsi="Times New Roman" w:cs="Times New Roman"/>
          <w:color w:val="000000"/>
        </w:rPr>
        <w:tab/>
        <w:t>5. Постановление вступает в силу со дня подписания.</w:t>
      </w:r>
    </w:p>
    <w:p w14:paraId="25766C1F" w14:textId="77777777" w:rsidR="00F66C33" w:rsidRPr="005A7151" w:rsidRDefault="00F66C33" w:rsidP="00F66C33">
      <w:pPr>
        <w:spacing w:before="120"/>
        <w:ind w:firstLine="741"/>
        <w:rPr>
          <w:rFonts w:ascii="Times New Roman" w:hAnsi="Times New Roman" w:cs="Times New Roman"/>
          <w:color w:val="000000"/>
        </w:rPr>
      </w:pPr>
    </w:p>
    <w:p w14:paraId="4B1E96E9" w14:textId="77777777" w:rsidR="00F66C33" w:rsidRPr="005A7151" w:rsidRDefault="00F66C33" w:rsidP="00F66C33">
      <w:pPr>
        <w:spacing w:before="120"/>
        <w:ind w:firstLine="741"/>
        <w:rPr>
          <w:rFonts w:ascii="Times New Roman" w:hAnsi="Times New Roman" w:cs="Times New Roman"/>
          <w:color w:val="000000"/>
        </w:rPr>
      </w:pPr>
    </w:p>
    <w:p w14:paraId="05947D26" w14:textId="1D106440" w:rsidR="00A753C0" w:rsidRDefault="00F66C33" w:rsidP="00F66C33">
      <w:pPr>
        <w:spacing w:before="120"/>
        <w:ind w:firstLine="741"/>
        <w:rPr>
          <w:rFonts w:ascii="Times New Roman" w:hAnsi="Times New Roman" w:cs="Times New Roman"/>
          <w:color w:val="000000"/>
        </w:rPr>
      </w:pPr>
      <w:proofErr w:type="gramStart"/>
      <w:r w:rsidRPr="005A7151">
        <w:rPr>
          <w:rFonts w:ascii="Times New Roman" w:hAnsi="Times New Roman" w:cs="Times New Roman"/>
          <w:color w:val="000000"/>
        </w:rPr>
        <w:t xml:space="preserve">Глава  </w:t>
      </w:r>
      <w:r w:rsidR="00A753C0">
        <w:rPr>
          <w:rFonts w:ascii="Times New Roman" w:hAnsi="Times New Roman" w:cs="Times New Roman"/>
          <w:color w:val="000000"/>
        </w:rPr>
        <w:t>Захаров</w:t>
      </w:r>
      <w:r>
        <w:rPr>
          <w:rFonts w:ascii="Times New Roman" w:hAnsi="Times New Roman" w:cs="Times New Roman"/>
          <w:color w:val="000000"/>
        </w:rPr>
        <w:t>ского</w:t>
      </w:r>
      <w:proofErr w:type="gramEnd"/>
      <w:r>
        <w:rPr>
          <w:rFonts w:ascii="Times New Roman" w:hAnsi="Times New Roman" w:cs="Times New Roman"/>
          <w:color w:val="000000"/>
        </w:rPr>
        <w:t xml:space="preserve"> сельсовета</w:t>
      </w:r>
      <w:r w:rsidRPr="005A7151">
        <w:rPr>
          <w:rFonts w:ascii="Times New Roman" w:hAnsi="Times New Roman" w:cs="Times New Roman"/>
          <w:color w:val="000000"/>
        </w:rPr>
        <w:tab/>
      </w:r>
      <w:r>
        <w:rPr>
          <w:rFonts w:ascii="Times New Roman" w:hAnsi="Times New Roman" w:cs="Times New Roman"/>
          <w:color w:val="000000"/>
        </w:rPr>
        <w:t xml:space="preserve">                                 </w:t>
      </w:r>
      <w:proofErr w:type="spellStart"/>
      <w:r w:rsidR="00A753C0">
        <w:rPr>
          <w:rFonts w:ascii="Times New Roman" w:hAnsi="Times New Roman" w:cs="Times New Roman"/>
          <w:color w:val="000000"/>
        </w:rPr>
        <w:t>Т.А.Розе</w:t>
      </w:r>
      <w:proofErr w:type="spellEnd"/>
    </w:p>
    <w:p w14:paraId="6F904494" w14:textId="6749642A" w:rsidR="00F66C33" w:rsidRPr="005A7151" w:rsidRDefault="00F66C33" w:rsidP="00F66C33">
      <w:pPr>
        <w:spacing w:before="120"/>
        <w:ind w:firstLine="741"/>
        <w:rPr>
          <w:rFonts w:ascii="Times New Roman" w:hAnsi="Times New Roman" w:cs="Times New Roman"/>
          <w:color w:val="000000"/>
        </w:rPr>
      </w:pPr>
      <w:r w:rsidRPr="005A7151">
        <w:rPr>
          <w:rFonts w:ascii="Times New Roman" w:hAnsi="Times New Roman" w:cs="Times New Roman"/>
          <w:color w:val="000000"/>
        </w:rPr>
        <w:tab/>
      </w:r>
      <w:r w:rsidRPr="005A7151">
        <w:rPr>
          <w:rFonts w:ascii="Times New Roman" w:hAnsi="Times New Roman" w:cs="Times New Roman"/>
          <w:color w:val="000000"/>
        </w:rPr>
        <w:tab/>
      </w:r>
      <w:r w:rsidRPr="005A7151">
        <w:rPr>
          <w:rFonts w:ascii="Times New Roman" w:hAnsi="Times New Roman" w:cs="Times New Roman"/>
          <w:color w:val="000000"/>
        </w:rPr>
        <w:tab/>
      </w:r>
      <w:r w:rsidRPr="005A7151">
        <w:rPr>
          <w:rFonts w:ascii="Times New Roman" w:hAnsi="Times New Roman" w:cs="Times New Roman"/>
          <w:color w:val="000000"/>
        </w:rPr>
        <w:tab/>
      </w:r>
      <w:r w:rsidRPr="005A7151">
        <w:rPr>
          <w:rFonts w:ascii="Times New Roman" w:hAnsi="Times New Roman" w:cs="Times New Roman"/>
          <w:color w:val="000000"/>
        </w:rPr>
        <w:tab/>
      </w:r>
      <w:r w:rsidRPr="005A7151">
        <w:rPr>
          <w:rFonts w:ascii="Times New Roman" w:hAnsi="Times New Roman" w:cs="Times New Roman"/>
          <w:color w:val="000000"/>
        </w:rPr>
        <w:tab/>
      </w:r>
      <w:r w:rsidRPr="005A7151">
        <w:rPr>
          <w:rFonts w:ascii="Times New Roman" w:hAnsi="Times New Roman" w:cs="Times New Roman"/>
          <w:color w:val="000000"/>
        </w:rPr>
        <w:tab/>
      </w:r>
    </w:p>
    <w:p w14:paraId="0CA3DD1A" w14:textId="77777777" w:rsidR="00F66C33" w:rsidRPr="005A7151" w:rsidRDefault="00F66C33" w:rsidP="00F66C33">
      <w:pPr>
        <w:spacing w:before="120"/>
        <w:ind w:firstLine="741"/>
        <w:rPr>
          <w:rFonts w:ascii="Times New Roman" w:hAnsi="Times New Roman" w:cs="Times New Roman"/>
          <w:color w:val="000000"/>
        </w:rPr>
      </w:pPr>
    </w:p>
    <w:p w14:paraId="0565E153" w14:textId="77777777" w:rsidR="00F66C33" w:rsidRPr="005A7151" w:rsidRDefault="00F66C33" w:rsidP="00F66C33">
      <w:pPr>
        <w:spacing w:before="120"/>
        <w:ind w:firstLine="741"/>
        <w:rPr>
          <w:rFonts w:ascii="Times New Roman" w:hAnsi="Times New Roman" w:cs="Times New Roman"/>
          <w:color w:val="000000"/>
        </w:rPr>
      </w:pPr>
    </w:p>
    <w:p w14:paraId="3081ED71" w14:textId="77777777" w:rsidR="00F66C33" w:rsidRDefault="00F66C33" w:rsidP="00F66C33">
      <w:pPr>
        <w:pStyle w:val="Default"/>
        <w:rPr>
          <w:rFonts w:eastAsiaTheme="minorHAnsi"/>
          <w:sz w:val="28"/>
          <w:szCs w:val="22"/>
          <w:lang w:eastAsia="en-US"/>
        </w:rPr>
      </w:pPr>
    </w:p>
    <w:p w14:paraId="037EDC0D" w14:textId="77777777" w:rsidR="00F66C33" w:rsidRPr="005A7151" w:rsidRDefault="00F66C33" w:rsidP="00F66C33">
      <w:pPr>
        <w:pStyle w:val="Default"/>
      </w:pPr>
      <w:r>
        <w:rPr>
          <w:rFonts w:eastAsiaTheme="minorHAnsi"/>
          <w:sz w:val="28"/>
          <w:szCs w:val="22"/>
          <w:lang w:eastAsia="en-US"/>
        </w:rPr>
        <w:t xml:space="preserve">                                                                                                          </w:t>
      </w:r>
      <w:r w:rsidRPr="005A7151">
        <w:t>Приложение</w:t>
      </w:r>
    </w:p>
    <w:p w14:paraId="34CC8397" w14:textId="77777777" w:rsidR="00F66C33" w:rsidRPr="005A7151" w:rsidRDefault="00F66C33" w:rsidP="00F66C33">
      <w:pPr>
        <w:pStyle w:val="Default"/>
      </w:pPr>
      <w:r w:rsidRPr="005A7151">
        <w:tab/>
      </w:r>
      <w:r w:rsidRPr="005A7151">
        <w:tab/>
      </w:r>
      <w:r w:rsidRPr="005A7151">
        <w:tab/>
      </w:r>
      <w:r w:rsidRPr="005A7151">
        <w:tab/>
      </w:r>
      <w:r w:rsidRPr="005A7151">
        <w:tab/>
      </w:r>
      <w:r w:rsidRPr="005A7151">
        <w:tab/>
      </w:r>
      <w:r w:rsidRPr="005A7151">
        <w:tab/>
      </w:r>
      <w:r>
        <w:t xml:space="preserve">               к П</w:t>
      </w:r>
      <w:r w:rsidRPr="005A7151">
        <w:t>остановлению администрации</w:t>
      </w:r>
    </w:p>
    <w:p w14:paraId="24E0F96B" w14:textId="719E341B" w:rsidR="00F66C33" w:rsidRPr="005A7151" w:rsidRDefault="00A753C0" w:rsidP="00F66C33">
      <w:pPr>
        <w:pStyle w:val="Default"/>
        <w:jc w:val="right"/>
      </w:pPr>
      <w:r>
        <w:t>Захаров</w:t>
      </w:r>
      <w:r w:rsidR="00F66C33">
        <w:t>ского сельсовета</w:t>
      </w:r>
    </w:p>
    <w:p w14:paraId="65CD553C" w14:textId="40EA3A52" w:rsidR="00F66C33" w:rsidRDefault="00F66C33" w:rsidP="00F66C33">
      <w:pPr>
        <w:pStyle w:val="Default"/>
        <w:jc w:val="right"/>
      </w:pPr>
      <w:r w:rsidRPr="00A753C0">
        <w:rPr>
          <w:highlight w:val="yellow"/>
        </w:rPr>
        <w:t>от «</w:t>
      </w:r>
      <w:r w:rsidR="00AC2E37" w:rsidRPr="00A753C0">
        <w:rPr>
          <w:highlight w:val="yellow"/>
        </w:rPr>
        <w:t>25</w:t>
      </w:r>
      <w:r w:rsidRPr="00A753C0">
        <w:rPr>
          <w:highlight w:val="yellow"/>
        </w:rPr>
        <w:t xml:space="preserve">» </w:t>
      </w:r>
      <w:r w:rsidR="00AC2E37" w:rsidRPr="00A753C0">
        <w:rPr>
          <w:highlight w:val="yellow"/>
        </w:rPr>
        <w:t>10</w:t>
      </w:r>
      <w:r w:rsidRPr="00A753C0">
        <w:rPr>
          <w:highlight w:val="yellow"/>
        </w:rPr>
        <w:t>. 20</w:t>
      </w:r>
      <w:r w:rsidR="00AC2E37" w:rsidRPr="00A753C0">
        <w:rPr>
          <w:highlight w:val="yellow"/>
        </w:rPr>
        <w:t>22</w:t>
      </w:r>
      <w:r w:rsidRPr="00A753C0">
        <w:rPr>
          <w:highlight w:val="yellow"/>
        </w:rPr>
        <w:t xml:space="preserve"> </w:t>
      </w:r>
      <w:proofErr w:type="gramStart"/>
      <w:r w:rsidRPr="00A753C0">
        <w:rPr>
          <w:highlight w:val="yellow"/>
        </w:rPr>
        <w:t xml:space="preserve">№ </w:t>
      </w:r>
      <w:r w:rsidR="00AC2E37" w:rsidRPr="00A753C0">
        <w:rPr>
          <w:highlight w:val="yellow"/>
        </w:rPr>
        <w:t xml:space="preserve"> </w:t>
      </w:r>
      <w:r w:rsidR="00A753C0" w:rsidRPr="00A753C0">
        <w:rPr>
          <w:highlight w:val="yellow"/>
        </w:rPr>
        <w:t>56</w:t>
      </w:r>
      <w:proofErr w:type="gramEnd"/>
    </w:p>
    <w:p w14:paraId="70D6B565" w14:textId="77777777" w:rsidR="00A753C0" w:rsidRDefault="00A753C0" w:rsidP="00F66C33">
      <w:pPr>
        <w:pStyle w:val="Default"/>
        <w:jc w:val="right"/>
      </w:pPr>
    </w:p>
    <w:p w14:paraId="46D40EF1" w14:textId="77777777" w:rsidR="00A753C0" w:rsidRDefault="00A753C0" w:rsidP="00A753C0">
      <w:pPr>
        <w:pStyle w:val="Default"/>
      </w:pPr>
    </w:p>
    <w:p w14:paraId="7DB5E330" w14:textId="77777777" w:rsidR="00A753C0" w:rsidRPr="00FA7B84" w:rsidRDefault="00A753C0" w:rsidP="00A753C0">
      <w:pPr>
        <w:keepNext/>
        <w:keepLines/>
        <w:ind w:firstLine="851"/>
        <w:jc w:val="center"/>
        <w:rPr>
          <w:b/>
          <w:szCs w:val="28"/>
        </w:rPr>
      </w:pPr>
    </w:p>
    <w:p w14:paraId="45D9A857" w14:textId="77777777" w:rsidR="00A753C0" w:rsidRPr="006521CA" w:rsidRDefault="00A753C0" w:rsidP="00A753C0">
      <w:pPr>
        <w:keepNext/>
        <w:keepLines/>
        <w:suppressLineNumbers/>
        <w:suppressAutoHyphens/>
        <w:ind w:firstLine="709"/>
        <w:jc w:val="center"/>
        <w:rPr>
          <w:b/>
          <w:sz w:val="24"/>
          <w:szCs w:val="24"/>
        </w:rPr>
      </w:pPr>
      <w:r w:rsidRPr="006521CA">
        <w:rPr>
          <w:b/>
          <w:sz w:val="24"/>
          <w:szCs w:val="24"/>
        </w:rPr>
        <w:t>Основные направления бюджетной и налоговой политики Захаровского сельсовета</w:t>
      </w:r>
    </w:p>
    <w:p w14:paraId="4A1BEDD8" w14:textId="77777777" w:rsidR="00A753C0" w:rsidRPr="006521CA" w:rsidRDefault="00A753C0" w:rsidP="00A753C0">
      <w:pPr>
        <w:keepNext/>
        <w:keepLines/>
        <w:suppressLineNumbers/>
        <w:suppressAutoHyphens/>
        <w:ind w:firstLine="709"/>
        <w:jc w:val="center"/>
        <w:rPr>
          <w:b/>
          <w:sz w:val="24"/>
          <w:szCs w:val="24"/>
        </w:rPr>
      </w:pPr>
      <w:r w:rsidRPr="006521CA">
        <w:rPr>
          <w:b/>
          <w:sz w:val="24"/>
          <w:szCs w:val="24"/>
        </w:rPr>
        <w:t xml:space="preserve"> на 202</w:t>
      </w:r>
      <w:r>
        <w:rPr>
          <w:b/>
          <w:sz w:val="24"/>
          <w:szCs w:val="24"/>
        </w:rPr>
        <w:t>4</w:t>
      </w:r>
      <w:r w:rsidRPr="006521CA">
        <w:rPr>
          <w:b/>
          <w:sz w:val="24"/>
          <w:szCs w:val="24"/>
        </w:rPr>
        <w:t xml:space="preserve"> год и плановый период 202</w:t>
      </w:r>
      <w:r>
        <w:rPr>
          <w:b/>
          <w:sz w:val="24"/>
          <w:szCs w:val="24"/>
        </w:rPr>
        <w:t>5</w:t>
      </w:r>
      <w:r w:rsidRPr="006521CA">
        <w:rPr>
          <w:b/>
          <w:sz w:val="24"/>
          <w:szCs w:val="24"/>
        </w:rPr>
        <w:t>-202</w:t>
      </w:r>
      <w:r>
        <w:rPr>
          <w:b/>
          <w:sz w:val="24"/>
          <w:szCs w:val="24"/>
        </w:rPr>
        <w:t>6</w:t>
      </w:r>
      <w:r w:rsidRPr="006521CA">
        <w:rPr>
          <w:b/>
          <w:sz w:val="24"/>
          <w:szCs w:val="24"/>
        </w:rPr>
        <w:t xml:space="preserve"> год</w:t>
      </w:r>
      <w:bookmarkStart w:id="0" w:name="_Toc149125751"/>
      <w:r w:rsidRPr="006521CA">
        <w:rPr>
          <w:b/>
          <w:sz w:val="24"/>
          <w:szCs w:val="24"/>
        </w:rPr>
        <w:t>ов</w:t>
      </w:r>
    </w:p>
    <w:p w14:paraId="2C8041F3" w14:textId="77777777" w:rsidR="00A753C0" w:rsidRPr="006521CA" w:rsidRDefault="00A753C0" w:rsidP="00A753C0">
      <w:pPr>
        <w:keepNext/>
        <w:keepLines/>
        <w:suppressLineNumbers/>
        <w:suppressAutoHyphens/>
        <w:ind w:firstLine="709"/>
        <w:jc w:val="center"/>
        <w:rPr>
          <w:b/>
          <w:sz w:val="24"/>
          <w:szCs w:val="24"/>
        </w:rPr>
      </w:pPr>
    </w:p>
    <w:p w14:paraId="4F6ECFE2" w14:textId="77777777" w:rsidR="00A753C0" w:rsidRPr="006521CA" w:rsidRDefault="00A753C0" w:rsidP="00A753C0">
      <w:pPr>
        <w:keepNext/>
        <w:keepLines/>
        <w:suppressLineNumbers/>
        <w:suppressAutoHyphens/>
        <w:ind w:firstLine="709"/>
        <w:rPr>
          <w:b/>
          <w:sz w:val="24"/>
          <w:szCs w:val="24"/>
        </w:rPr>
      </w:pPr>
    </w:p>
    <w:p w14:paraId="6929EB50" w14:textId="77777777" w:rsidR="00A753C0" w:rsidRPr="006521CA" w:rsidRDefault="00A753C0" w:rsidP="00A753C0">
      <w:pPr>
        <w:keepNext/>
        <w:keepLines/>
        <w:suppressLineNumbers/>
        <w:suppressAutoHyphens/>
        <w:spacing w:before="120" w:after="120"/>
        <w:ind w:firstLine="709"/>
        <w:rPr>
          <w:sz w:val="24"/>
          <w:szCs w:val="24"/>
        </w:rPr>
      </w:pPr>
      <w:r w:rsidRPr="006521CA">
        <w:rPr>
          <w:sz w:val="24"/>
          <w:szCs w:val="24"/>
        </w:rPr>
        <w:t>Основные направления бюджетной и налоговой политики Захаровского сельсовета на 202</w:t>
      </w:r>
      <w:r>
        <w:rPr>
          <w:sz w:val="24"/>
          <w:szCs w:val="24"/>
        </w:rPr>
        <w:t>4</w:t>
      </w:r>
      <w:r w:rsidRPr="006521CA">
        <w:rPr>
          <w:sz w:val="24"/>
          <w:szCs w:val="24"/>
        </w:rPr>
        <w:t xml:space="preserve"> год и плановый период 202</w:t>
      </w:r>
      <w:r>
        <w:rPr>
          <w:sz w:val="24"/>
          <w:szCs w:val="24"/>
        </w:rPr>
        <w:t>5-</w:t>
      </w:r>
      <w:r w:rsidRPr="006521CA">
        <w:rPr>
          <w:sz w:val="24"/>
          <w:szCs w:val="24"/>
        </w:rPr>
        <w:t>202</w:t>
      </w:r>
      <w:r>
        <w:rPr>
          <w:sz w:val="24"/>
          <w:szCs w:val="24"/>
        </w:rPr>
        <w:t>6</w:t>
      </w:r>
      <w:r w:rsidRPr="006521CA">
        <w:rPr>
          <w:sz w:val="24"/>
          <w:szCs w:val="24"/>
        </w:rPr>
        <w:t xml:space="preserve"> годы (далее – Основные направления) подготовлены в соответствии с бюджетным и налоговым законодательством Российской Федерации и Красноярского края, нормативными правовыми актами Казачинского района в целях составления проекта бюджета</w:t>
      </w:r>
      <w:r>
        <w:rPr>
          <w:sz w:val="24"/>
          <w:szCs w:val="24"/>
        </w:rPr>
        <w:t xml:space="preserve"> поселения</w:t>
      </w:r>
      <w:r w:rsidRPr="006521CA">
        <w:rPr>
          <w:sz w:val="24"/>
          <w:szCs w:val="24"/>
        </w:rPr>
        <w:t xml:space="preserve"> на 202</w:t>
      </w:r>
      <w:r>
        <w:rPr>
          <w:sz w:val="24"/>
          <w:szCs w:val="24"/>
        </w:rPr>
        <w:t>4</w:t>
      </w:r>
      <w:r w:rsidRPr="006521CA">
        <w:rPr>
          <w:sz w:val="24"/>
          <w:szCs w:val="24"/>
        </w:rPr>
        <w:t xml:space="preserve"> год и плановый период 202</w:t>
      </w:r>
      <w:r>
        <w:rPr>
          <w:sz w:val="24"/>
          <w:szCs w:val="24"/>
        </w:rPr>
        <w:t>5</w:t>
      </w:r>
      <w:r w:rsidRPr="006521CA">
        <w:rPr>
          <w:sz w:val="24"/>
          <w:szCs w:val="24"/>
        </w:rPr>
        <w:t xml:space="preserve"> - 202</w:t>
      </w:r>
      <w:r>
        <w:rPr>
          <w:sz w:val="24"/>
          <w:szCs w:val="24"/>
        </w:rPr>
        <w:t>6</w:t>
      </w:r>
      <w:r w:rsidRPr="006521CA">
        <w:rPr>
          <w:sz w:val="24"/>
          <w:szCs w:val="24"/>
        </w:rPr>
        <w:t xml:space="preserve"> годов (далее проект бюджета</w:t>
      </w:r>
      <w:r>
        <w:rPr>
          <w:sz w:val="24"/>
          <w:szCs w:val="24"/>
        </w:rPr>
        <w:t xml:space="preserve"> поселения</w:t>
      </w:r>
      <w:r w:rsidRPr="006521CA">
        <w:rPr>
          <w:sz w:val="24"/>
          <w:szCs w:val="24"/>
        </w:rPr>
        <w:t xml:space="preserve"> на 2023-2025 годы).</w:t>
      </w:r>
    </w:p>
    <w:p w14:paraId="08355094" w14:textId="77777777" w:rsidR="00A753C0" w:rsidRPr="006521CA" w:rsidRDefault="00A753C0" w:rsidP="00A753C0">
      <w:pPr>
        <w:keepNext/>
        <w:keepLines/>
        <w:suppressLineNumbers/>
        <w:suppressAutoHyphens/>
        <w:spacing w:before="120" w:after="120"/>
        <w:ind w:firstLine="709"/>
        <w:rPr>
          <w:sz w:val="24"/>
          <w:szCs w:val="24"/>
        </w:rPr>
      </w:pPr>
      <w:r w:rsidRPr="006521CA">
        <w:rPr>
          <w:sz w:val="24"/>
          <w:szCs w:val="24"/>
        </w:rPr>
        <w:t xml:space="preserve">В соответствии с Решением Захаровского сельского Совета депутатов от </w:t>
      </w:r>
      <w:r>
        <w:rPr>
          <w:sz w:val="24"/>
          <w:szCs w:val="24"/>
        </w:rPr>
        <w:t>13</w:t>
      </w:r>
      <w:r w:rsidRPr="006521CA">
        <w:rPr>
          <w:sz w:val="24"/>
          <w:szCs w:val="24"/>
        </w:rPr>
        <w:t>.</w:t>
      </w:r>
      <w:r>
        <w:rPr>
          <w:sz w:val="24"/>
          <w:szCs w:val="24"/>
        </w:rPr>
        <w:t>11</w:t>
      </w:r>
      <w:r w:rsidRPr="006521CA">
        <w:rPr>
          <w:sz w:val="24"/>
          <w:szCs w:val="24"/>
        </w:rPr>
        <w:t>.</w:t>
      </w:r>
      <w:proofErr w:type="gramStart"/>
      <w:r w:rsidRPr="006521CA">
        <w:rPr>
          <w:sz w:val="24"/>
          <w:szCs w:val="24"/>
        </w:rPr>
        <w:t>20</w:t>
      </w:r>
      <w:r>
        <w:rPr>
          <w:sz w:val="24"/>
          <w:szCs w:val="24"/>
        </w:rPr>
        <w:t>20</w:t>
      </w:r>
      <w:r w:rsidRPr="006521CA">
        <w:rPr>
          <w:sz w:val="24"/>
          <w:szCs w:val="24"/>
        </w:rPr>
        <w:t xml:space="preserve">  №</w:t>
      </w:r>
      <w:proofErr w:type="gramEnd"/>
      <w:r w:rsidRPr="006521CA">
        <w:rPr>
          <w:sz w:val="24"/>
          <w:szCs w:val="24"/>
        </w:rPr>
        <w:t xml:space="preserve"> </w:t>
      </w:r>
      <w:r>
        <w:rPr>
          <w:sz w:val="24"/>
          <w:szCs w:val="24"/>
        </w:rPr>
        <w:t>3,-8</w:t>
      </w:r>
      <w:r w:rsidRPr="006521CA">
        <w:rPr>
          <w:sz w:val="24"/>
          <w:szCs w:val="24"/>
        </w:rPr>
        <w:t xml:space="preserve"> «Об утверждении  положения  о бюджетном процессе в Захаровском сельсовете» Основные направления представлены единым документом, объединяющим бюджетную и налоговую политики</w:t>
      </w:r>
      <w:r w:rsidRPr="006521CA">
        <w:t xml:space="preserve"> </w:t>
      </w:r>
      <w:r w:rsidRPr="006521CA">
        <w:rPr>
          <w:sz w:val="24"/>
          <w:szCs w:val="24"/>
        </w:rPr>
        <w:t>(подпункт 3 пункта 1 статьи 12).</w:t>
      </w:r>
    </w:p>
    <w:p w14:paraId="0061028E" w14:textId="77777777" w:rsidR="00A753C0" w:rsidRPr="006521CA" w:rsidRDefault="00A753C0" w:rsidP="00A753C0">
      <w:pPr>
        <w:keepNext/>
        <w:keepLines/>
        <w:suppressLineNumbers/>
        <w:suppressAutoHyphens/>
        <w:spacing w:before="120" w:after="120"/>
        <w:ind w:firstLine="709"/>
        <w:rPr>
          <w:sz w:val="24"/>
          <w:szCs w:val="24"/>
        </w:rPr>
      </w:pPr>
      <w:r w:rsidRPr="006521CA">
        <w:rPr>
          <w:sz w:val="24"/>
          <w:szCs w:val="24"/>
        </w:rPr>
        <w:t>Основные направления сформированы с учетом положений Послания Президента Российской Федерации Федеральному Собранию Российской Федерации от 21 апреля 2021 года,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Основных направлений бюджетной, налоговой политики Российской Федерации и Красноярского края на 202</w:t>
      </w:r>
      <w:r>
        <w:rPr>
          <w:sz w:val="24"/>
          <w:szCs w:val="24"/>
        </w:rPr>
        <w:t>4</w:t>
      </w:r>
      <w:r w:rsidRPr="006521CA">
        <w:rPr>
          <w:sz w:val="24"/>
          <w:szCs w:val="24"/>
        </w:rPr>
        <w:t xml:space="preserve"> год и на плановый период 202</w:t>
      </w:r>
      <w:r>
        <w:rPr>
          <w:sz w:val="24"/>
          <w:szCs w:val="24"/>
        </w:rPr>
        <w:t>5</w:t>
      </w:r>
      <w:r w:rsidRPr="006521CA">
        <w:rPr>
          <w:sz w:val="24"/>
          <w:szCs w:val="24"/>
        </w:rPr>
        <w:t xml:space="preserve"> и 202</w:t>
      </w:r>
      <w:r>
        <w:rPr>
          <w:sz w:val="24"/>
          <w:szCs w:val="24"/>
        </w:rPr>
        <w:t>6</w:t>
      </w:r>
      <w:r w:rsidRPr="006521CA">
        <w:rPr>
          <w:sz w:val="24"/>
          <w:szCs w:val="24"/>
        </w:rPr>
        <w:t xml:space="preserve"> годов, рекомендаций Министерства финансов Российской Федерации и Министерства финансов Красноярского края.</w:t>
      </w:r>
    </w:p>
    <w:p w14:paraId="24ABAB53" w14:textId="77777777" w:rsidR="00A753C0" w:rsidRPr="006521CA" w:rsidRDefault="00A753C0" w:rsidP="00A753C0">
      <w:pPr>
        <w:keepNext/>
        <w:keepLines/>
        <w:suppressLineNumbers/>
        <w:suppressAutoHyphens/>
        <w:spacing w:before="120" w:after="120"/>
        <w:ind w:firstLine="709"/>
        <w:rPr>
          <w:sz w:val="24"/>
          <w:szCs w:val="24"/>
        </w:rPr>
      </w:pPr>
      <w:r w:rsidRPr="006521CA">
        <w:rPr>
          <w:sz w:val="24"/>
          <w:szCs w:val="24"/>
        </w:rPr>
        <w:t>Целью Основных направлений бюджетной и налоговой политики является определение условий, принимаемых для составления п</w:t>
      </w:r>
      <w:r>
        <w:rPr>
          <w:sz w:val="24"/>
          <w:szCs w:val="24"/>
        </w:rPr>
        <w:t>роекта бюджета поселения на 2024-2026</w:t>
      </w:r>
      <w:r w:rsidRPr="006521CA">
        <w:rPr>
          <w:sz w:val="24"/>
          <w:szCs w:val="24"/>
        </w:rPr>
        <w:t xml:space="preserve"> годы, подходов к его формированию, а также обеспечение прозрачности и открытости бюджетного планирования.</w:t>
      </w:r>
    </w:p>
    <w:p w14:paraId="68D8494C" w14:textId="77777777" w:rsidR="00A753C0" w:rsidRPr="006521CA" w:rsidRDefault="00A753C0" w:rsidP="00A753C0">
      <w:pPr>
        <w:keepNext/>
        <w:keepLines/>
        <w:suppressLineNumbers/>
        <w:suppressAutoHyphens/>
        <w:spacing w:before="120" w:after="120"/>
        <w:ind w:firstLine="709"/>
        <w:rPr>
          <w:sz w:val="24"/>
          <w:szCs w:val="24"/>
        </w:rPr>
      </w:pPr>
      <w:r w:rsidRPr="006521CA">
        <w:rPr>
          <w:sz w:val="24"/>
          <w:szCs w:val="24"/>
        </w:rPr>
        <w:t xml:space="preserve">Задачами Основных направлений бюджетной и налоговой политики является обеспечение сбалансированного развития Захаровского сельсовета в условиях реализации ключевых задач, поставленных Президентом Российской </w:t>
      </w:r>
      <w:proofErr w:type="gramStart"/>
      <w:r w:rsidRPr="006521CA">
        <w:rPr>
          <w:sz w:val="24"/>
          <w:szCs w:val="24"/>
        </w:rPr>
        <w:t>Федерации,  определение</w:t>
      </w:r>
      <w:proofErr w:type="gramEnd"/>
      <w:r w:rsidRPr="006521CA">
        <w:rPr>
          <w:sz w:val="24"/>
          <w:szCs w:val="24"/>
        </w:rPr>
        <w:t xml:space="preserve"> подходов к планированию доходов и расходов, источников финансирования дефицита бюджета поселения.</w:t>
      </w:r>
    </w:p>
    <w:p w14:paraId="4C80CF09" w14:textId="77777777" w:rsidR="00A753C0" w:rsidRPr="006521CA" w:rsidRDefault="00A753C0" w:rsidP="00A753C0">
      <w:pPr>
        <w:keepNext/>
        <w:keepLines/>
        <w:suppressLineNumbers/>
        <w:suppressAutoHyphens/>
        <w:spacing w:before="120" w:after="120"/>
        <w:ind w:firstLine="709"/>
        <w:jc w:val="center"/>
        <w:rPr>
          <w:b/>
          <w:sz w:val="24"/>
          <w:szCs w:val="24"/>
        </w:rPr>
      </w:pPr>
    </w:p>
    <w:p w14:paraId="049371BA" w14:textId="77777777" w:rsidR="00A753C0" w:rsidRPr="00B62D43" w:rsidRDefault="00A753C0" w:rsidP="00A753C0">
      <w:pPr>
        <w:keepNext/>
        <w:keepLines/>
        <w:numPr>
          <w:ilvl w:val="0"/>
          <w:numId w:val="6"/>
        </w:numPr>
        <w:suppressLineNumbers/>
        <w:suppressAutoHyphens/>
        <w:spacing w:before="120" w:after="120"/>
        <w:ind w:left="142" w:firstLine="567"/>
        <w:jc w:val="left"/>
        <w:rPr>
          <w:b/>
          <w:sz w:val="24"/>
          <w:szCs w:val="24"/>
        </w:rPr>
      </w:pPr>
      <w:r w:rsidRPr="006521CA">
        <w:rPr>
          <w:b/>
          <w:sz w:val="24"/>
          <w:szCs w:val="24"/>
        </w:rPr>
        <w:t>Основные направления бюджетной политики Захаровского сельсовета на 202</w:t>
      </w:r>
      <w:r>
        <w:rPr>
          <w:b/>
          <w:sz w:val="24"/>
          <w:szCs w:val="24"/>
        </w:rPr>
        <w:t>4</w:t>
      </w:r>
      <w:r w:rsidRPr="006521CA">
        <w:rPr>
          <w:b/>
          <w:sz w:val="24"/>
          <w:szCs w:val="24"/>
        </w:rPr>
        <w:t xml:space="preserve"> год и плановый период 202</w:t>
      </w:r>
      <w:r>
        <w:rPr>
          <w:b/>
          <w:sz w:val="24"/>
          <w:szCs w:val="24"/>
        </w:rPr>
        <w:t>5</w:t>
      </w:r>
      <w:r w:rsidRPr="006521CA">
        <w:rPr>
          <w:b/>
          <w:sz w:val="24"/>
          <w:szCs w:val="24"/>
        </w:rPr>
        <w:t>-202</w:t>
      </w:r>
      <w:r>
        <w:rPr>
          <w:b/>
          <w:sz w:val="24"/>
          <w:szCs w:val="24"/>
        </w:rPr>
        <w:t>6</w:t>
      </w:r>
      <w:r w:rsidRPr="006521CA">
        <w:rPr>
          <w:b/>
          <w:sz w:val="24"/>
          <w:szCs w:val="24"/>
        </w:rPr>
        <w:t xml:space="preserve"> годов</w:t>
      </w:r>
    </w:p>
    <w:p w14:paraId="277E9DCD" w14:textId="77777777" w:rsidR="00A753C0" w:rsidRPr="009447FD" w:rsidRDefault="00A753C0" w:rsidP="00A753C0">
      <w:pPr>
        <w:keepNext/>
        <w:keepLines/>
        <w:suppressLineNumbers/>
        <w:suppressAutoHyphens/>
        <w:spacing w:before="120" w:after="120"/>
        <w:ind w:left="142" w:firstLine="567"/>
        <w:rPr>
          <w:sz w:val="24"/>
          <w:szCs w:val="24"/>
        </w:rPr>
      </w:pPr>
    </w:p>
    <w:p w14:paraId="3F7881E9" w14:textId="77777777" w:rsidR="00A753C0" w:rsidRPr="009447FD" w:rsidRDefault="00A753C0" w:rsidP="00A753C0">
      <w:pPr>
        <w:rPr>
          <w:sz w:val="24"/>
          <w:szCs w:val="24"/>
        </w:rPr>
      </w:pPr>
      <w:r w:rsidRPr="009447FD">
        <w:rPr>
          <w:sz w:val="24"/>
          <w:szCs w:val="24"/>
        </w:rPr>
        <w:t>1.</w:t>
      </w:r>
      <w:r w:rsidRPr="009447FD">
        <w:rPr>
          <w:sz w:val="24"/>
          <w:szCs w:val="24"/>
        </w:rPr>
        <w:tab/>
        <w:t xml:space="preserve">Основные итоги реализации бюджетной политики в 2022-2023 годах и условия, </w:t>
      </w:r>
      <w:r>
        <w:rPr>
          <w:sz w:val="24"/>
          <w:szCs w:val="24"/>
        </w:rPr>
        <w:t>опр</w:t>
      </w:r>
      <w:r w:rsidRPr="009447FD">
        <w:rPr>
          <w:sz w:val="24"/>
          <w:szCs w:val="24"/>
        </w:rPr>
        <w:t xml:space="preserve">еделяющие формирование бюджетной политики на 2024-2026 </w:t>
      </w:r>
      <w:proofErr w:type="spellStart"/>
      <w:r w:rsidRPr="009447FD">
        <w:rPr>
          <w:sz w:val="24"/>
          <w:szCs w:val="24"/>
        </w:rPr>
        <w:t>годы</w:t>
      </w:r>
      <w:r>
        <w:rPr>
          <w:sz w:val="24"/>
          <w:szCs w:val="24"/>
        </w:rPr>
        <w:t>.</w:t>
      </w:r>
      <w:r w:rsidRPr="009447FD">
        <w:rPr>
          <w:sz w:val="24"/>
          <w:szCs w:val="24"/>
        </w:rPr>
        <w:t>Реализация</w:t>
      </w:r>
      <w:proofErr w:type="spellEnd"/>
      <w:r w:rsidRPr="009447FD">
        <w:rPr>
          <w:sz w:val="24"/>
          <w:szCs w:val="24"/>
        </w:rPr>
        <w:t xml:space="preserve"> бюджетной политики в 2022–2023 годах происходила</w:t>
      </w:r>
      <w:r>
        <w:rPr>
          <w:sz w:val="24"/>
          <w:szCs w:val="24"/>
        </w:rPr>
        <w:t xml:space="preserve"> </w:t>
      </w:r>
      <w:r w:rsidRPr="009447FD">
        <w:rPr>
          <w:sz w:val="24"/>
          <w:szCs w:val="24"/>
        </w:rPr>
        <w:t>в условиях сохранения неблагоприятной эпидемиологической обстановки,</w:t>
      </w:r>
      <w:r>
        <w:rPr>
          <w:sz w:val="24"/>
          <w:szCs w:val="24"/>
        </w:rPr>
        <w:t xml:space="preserve"> </w:t>
      </w:r>
      <w:r w:rsidRPr="009447FD">
        <w:rPr>
          <w:sz w:val="24"/>
          <w:szCs w:val="24"/>
        </w:rPr>
        <w:t>введения со стороны стран Евросоюза и США масштабных санкционных мер</w:t>
      </w:r>
      <w:r>
        <w:rPr>
          <w:sz w:val="24"/>
          <w:szCs w:val="24"/>
        </w:rPr>
        <w:t xml:space="preserve"> </w:t>
      </w:r>
      <w:r w:rsidRPr="009447FD">
        <w:rPr>
          <w:sz w:val="24"/>
          <w:szCs w:val="24"/>
        </w:rPr>
        <w:t>давления на финансовую и экономическую системы России. Внешняя агрессия</w:t>
      </w:r>
    </w:p>
    <w:p w14:paraId="0D1CA994" w14:textId="77777777" w:rsidR="00A753C0" w:rsidRPr="009447FD" w:rsidRDefault="00A753C0" w:rsidP="00A753C0">
      <w:pPr>
        <w:rPr>
          <w:sz w:val="24"/>
          <w:szCs w:val="24"/>
        </w:rPr>
      </w:pPr>
      <w:r w:rsidRPr="009447FD">
        <w:rPr>
          <w:sz w:val="24"/>
          <w:szCs w:val="24"/>
        </w:rPr>
        <w:lastRenderedPageBreak/>
        <w:t>западных стран была направлена, в первую очередь, на дестабилизацию</w:t>
      </w:r>
      <w:r>
        <w:rPr>
          <w:sz w:val="24"/>
          <w:szCs w:val="24"/>
        </w:rPr>
        <w:t xml:space="preserve"> </w:t>
      </w:r>
      <w:r w:rsidRPr="009447FD">
        <w:rPr>
          <w:sz w:val="24"/>
          <w:szCs w:val="24"/>
        </w:rPr>
        <w:t xml:space="preserve">финансовой системы России и нанесение экономического ущерба </w:t>
      </w:r>
      <w:proofErr w:type="spellStart"/>
      <w:r w:rsidRPr="009447FD">
        <w:rPr>
          <w:sz w:val="24"/>
          <w:szCs w:val="24"/>
        </w:rPr>
        <w:t>стране.В</w:t>
      </w:r>
      <w:proofErr w:type="spellEnd"/>
      <w:r w:rsidRPr="009447FD">
        <w:rPr>
          <w:sz w:val="24"/>
          <w:szCs w:val="24"/>
        </w:rPr>
        <w:t xml:space="preserve"> целях сохранения национальной безопасности страны, избежания</w:t>
      </w:r>
      <w:r>
        <w:rPr>
          <w:sz w:val="24"/>
          <w:szCs w:val="24"/>
        </w:rPr>
        <w:t xml:space="preserve"> </w:t>
      </w:r>
      <w:r w:rsidRPr="009447FD">
        <w:rPr>
          <w:sz w:val="24"/>
          <w:szCs w:val="24"/>
        </w:rPr>
        <w:t>стрессового сценария социально-экономического развития, сохранения</w:t>
      </w:r>
      <w:r>
        <w:rPr>
          <w:sz w:val="24"/>
          <w:szCs w:val="24"/>
        </w:rPr>
        <w:t xml:space="preserve"> </w:t>
      </w:r>
      <w:r w:rsidRPr="009447FD">
        <w:rPr>
          <w:sz w:val="24"/>
          <w:szCs w:val="24"/>
        </w:rPr>
        <w:t>стабильности на рынке труда, устойчивости финансовой системы, сдерживания</w:t>
      </w:r>
      <w:r>
        <w:rPr>
          <w:sz w:val="24"/>
          <w:szCs w:val="24"/>
        </w:rPr>
        <w:t xml:space="preserve"> </w:t>
      </w:r>
      <w:r w:rsidRPr="009447FD">
        <w:rPr>
          <w:sz w:val="24"/>
          <w:szCs w:val="24"/>
        </w:rPr>
        <w:t>инфляционного роста государственная политика была ориентирована на</w:t>
      </w:r>
      <w:r>
        <w:rPr>
          <w:sz w:val="24"/>
          <w:szCs w:val="24"/>
        </w:rPr>
        <w:t xml:space="preserve"> </w:t>
      </w:r>
      <w:r w:rsidRPr="009447FD">
        <w:rPr>
          <w:sz w:val="24"/>
          <w:szCs w:val="24"/>
        </w:rPr>
        <w:t>обеспечение финансовой и ценовой стабилизации, содействие структурной</w:t>
      </w:r>
      <w:r>
        <w:rPr>
          <w:sz w:val="24"/>
          <w:szCs w:val="24"/>
        </w:rPr>
        <w:t xml:space="preserve"> </w:t>
      </w:r>
      <w:r w:rsidRPr="009447FD">
        <w:rPr>
          <w:sz w:val="24"/>
          <w:szCs w:val="24"/>
        </w:rPr>
        <w:t>трансформации экономики с минимальными потерями для экономического</w:t>
      </w:r>
      <w:r>
        <w:rPr>
          <w:sz w:val="24"/>
          <w:szCs w:val="24"/>
        </w:rPr>
        <w:t xml:space="preserve"> </w:t>
      </w:r>
      <w:r w:rsidRPr="009447FD">
        <w:rPr>
          <w:sz w:val="24"/>
          <w:szCs w:val="24"/>
        </w:rPr>
        <w:t>потенциала развития, социальную поддержку населения, а меры бюджетного</w:t>
      </w:r>
      <w:r>
        <w:rPr>
          <w:sz w:val="24"/>
          <w:szCs w:val="24"/>
        </w:rPr>
        <w:t xml:space="preserve"> </w:t>
      </w:r>
      <w:r w:rsidRPr="009447FD">
        <w:rPr>
          <w:sz w:val="24"/>
          <w:szCs w:val="24"/>
        </w:rPr>
        <w:t>регулирования сопровождались принятием стимулирующих и смягчающих</w:t>
      </w:r>
    </w:p>
    <w:p w14:paraId="1FA255C1" w14:textId="77777777" w:rsidR="00A753C0" w:rsidRPr="009447FD" w:rsidRDefault="00A753C0" w:rsidP="00A753C0">
      <w:pPr>
        <w:rPr>
          <w:sz w:val="24"/>
          <w:szCs w:val="24"/>
        </w:rPr>
      </w:pPr>
      <w:r w:rsidRPr="009447FD">
        <w:rPr>
          <w:sz w:val="24"/>
          <w:szCs w:val="24"/>
        </w:rPr>
        <w:t>решений</w:t>
      </w:r>
      <w:r>
        <w:rPr>
          <w:sz w:val="24"/>
          <w:szCs w:val="24"/>
        </w:rPr>
        <w:t>,</w:t>
      </w:r>
    </w:p>
    <w:p w14:paraId="31C08F6D" w14:textId="77777777" w:rsidR="00A753C0" w:rsidRPr="006521CA" w:rsidRDefault="00A753C0" w:rsidP="00A753C0">
      <w:pPr>
        <w:keepNext/>
        <w:keepLines/>
        <w:suppressLineNumbers/>
        <w:suppressAutoHyphens/>
        <w:spacing w:before="120" w:after="120"/>
        <w:ind w:firstLine="709"/>
        <w:rPr>
          <w:sz w:val="24"/>
          <w:szCs w:val="24"/>
        </w:rPr>
      </w:pPr>
      <w:r w:rsidRPr="006521CA">
        <w:rPr>
          <w:sz w:val="24"/>
          <w:szCs w:val="24"/>
        </w:rPr>
        <w:lastRenderedPageBreak/>
        <w:t>В 202</w:t>
      </w:r>
      <w:r>
        <w:rPr>
          <w:sz w:val="24"/>
          <w:szCs w:val="24"/>
        </w:rPr>
        <w:t>2</w:t>
      </w:r>
      <w:r w:rsidRPr="006521CA">
        <w:rPr>
          <w:sz w:val="24"/>
          <w:szCs w:val="24"/>
        </w:rPr>
        <w:t xml:space="preserve"> году ключевой задачей было обеспечение сбалансированности и устойчивости бюджета поселения; выявление внутренних резервов в расходах бюджета с целью их перераспределения в пользу приоритетных направлений; расширение налогового потенциала и мобилизация доходов Захаровского сельсовета.</w:t>
      </w:r>
    </w:p>
    <w:p w14:paraId="434B18EC" w14:textId="77777777" w:rsidR="00A753C0" w:rsidRPr="002A5729" w:rsidRDefault="00A753C0" w:rsidP="00A753C0">
      <w:pPr>
        <w:keepNext/>
        <w:keepLines/>
        <w:suppressLineNumbers/>
        <w:suppressAutoHyphens/>
        <w:spacing w:before="120" w:after="120"/>
        <w:ind w:firstLine="709"/>
        <w:rPr>
          <w:sz w:val="24"/>
          <w:szCs w:val="24"/>
        </w:rPr>
      </w:pPr>
      <w:r w:rsidRPr="006521CA">
        <w:rPr>
          <w:sz w:val="24"/>
          <w:szCs w:val="24"/>
        </w:rPr>
        <w:t xml:space="preserve">На фоне непростой ситуации с доходами требовались значительные финансовые ресурсы </w:t>
      </w:r>
      <w:r w:rsidRPr="002A5729">
        <w:rPr>
          <w:sz w:val="24"/>
          <w:szCs w:val="24"/>
        </w:rPr>
        <w:t>для реализации мероприятий, направленных на обеспечение бюджетной устойчивости</w:t>
      </w:r>
      <w:r>
        <w:rPr>
          <w:sz w:val="24"/>
          <w:szCs w:val="24"/>
        </w:rPr>
        <w:t>.</w:t>
      </w:r>
    </w:p>
    <w:p w14:paraId="3307E4C9" w14:textId="77777777" w:rsidR="00A753C0" w:rsidRPr="008913B6" w:rsidRDefault="00A753C0" w:rsidP="00A753C0">
      <w:pPr>
        <w:keepNext/>
        <w:keepLines/>
        <w:suppressLineNumbers/>
        <w:suppressAutoHyphens/>
        <w:spacing w:before="120" w:after="120"/>
        <w:ind w:firstLine="709"/>
        <w:rPr>
          <w:sz w:val="24"/>
          <w:szCs w:val="24"/>
        </w:rPr>
      </w:pPr>
      <w:r w:rsidRPr="002A5729">
        <w:rPr>
          <w:sz w:val="24"/>
          <w:szCs w:val="24"/>
        </w:rPr>
        <w:t>Доходы бюджета поселения в 202</w:t>
      </w:r>
      <w:r>
        <w:rPr>
          <w:sz w:val="24"/>
          <w:szCs w:val="24"/>
        </w:rPr>
        <w:t>2</w:t>
      </w:r>
      <w:r w:rsidRPr="002A5729">
        <w:rPr>
          <w:sz w:val="24"/>
          <w:szCs w:val="24"/>
        </w:rPr>
        <w:t xml:space="preserve"> году исполнены в сумме </w:t>
      </w:r>
      <w:r>
        <w:rPr>
          <w:sz w:val="24"/>
          <w:szCs w:val="24"/>
        </w:rPr>
        <w:t>4 277,8</w:t>
      </w:r>
      <w:r w:rsidRPr="002A5729">
        <w:rPr>
          <w:sz w:val="24"/>
          <w:szCs w:val="24"/>
        </w:rPr>
        <w:t xml:space="preserve"> тыс. рублей, что составляет 100% от плана. План по налоговым и </w:t>
      </w:r>
      <w:r w:rsidRPr="008913B6">
        <w:rPr>
          <w:sz w:val="24"/>
          <w:szCs w:val="24"/>
        </w:rPr>
        <w:t xml:space="preserve">неналоговым доходам был выполнен на 100,0% - </w:t>
      </w:r>
      <w:r>
        <w:rPr>
          <w:sz w:val="24"/>
          <w:szCs w:val="24"/>
        </w:rPr>
        <w:t>136,6</w:t>
      </w:r>
      <w:r w:rsidRPr="008913B6">
        <w:rPr>
          <w:sz w:val="24"/>
          <w:szCs w:val="24"/>
        </w:rPr>
        <w:t xml:space="preserve"> тыс. рублей. По сравнению с 202</w:t>
      </w:r>
      <w:r>
        <w:rPr>
          <w:sz w:val="24"/>
          <w:szCs w:val="24"/>
        </w:rPr>
        <w:t>1</w:t>
      </w:r>
      <w:r w:rsidRPr="008913B6">
        <w:rPr>
          <w:sz w:val="24"/>
          <w:szCs w:val="24"/>
        </w:rPr>
        <w:t xml:space="preserve"> годом прирост доходов бюджета поселения </w:t>
      </w:r>
      <w:proofErr w:type="gramStart"/>
      <w:r w:rsidRPr="008913B6">
        <w:rPr>
          <w:sz w:val="24"/>
          <w:szCs w:val="24"/>
        </w:rPr>
        <w:t xml:space="preserve">составил  </w:t>
      </w:r>
      <w:r>
        <w:rPr>
          <w:sz w:val="24"/>
          <w:szCs w:val="24"/>
        </w:rPr>
        <w:t>402</w:t>
      </w:r>
      <w:proofErr w:type="gramEnd"/>
      <w:r>
        <w:rPr>
          <w:sz w:val="24"/>
          <w:szCs w:val="24"/>
        </w:rPr>
        <w:t>,2</w:t>
      </w:r>
      <w:r w:rsidRPr="008913B6">
        <w:rPr>
          <w:sz w:val="24"/>
          <w:szCs w:val="24"/>
        </w:rPr>
        <w:t xml:space="preserve"> тыс. рублей (на </w:t>
      </w:r>
      <w:r>
        <w:rPr>
          <w:sz w:val="24"/>
          <w:szCs w:val="24"/>
        </w:rPr>
        <w:t>0,9</w:t>
      </w:r>
      <w:r w:rsidRPr="008913B6">
        <w:rPr>
          <w:sz w:val="24"/>
          <w:szCs w:val="24"/>
        </w:rPr>
        <w:t xml:space="preserve">%), при этом налоговые и неналоговые доходы увеличились на </w:t>
      </w:r>
      <w:r>
        <w:rPr>
          <w:sz w:val="24"/>
          <w:szCs w:val="24"/>
        </w:rPr>
        <w:t>69,5</w:t>
      </w:r>
      <w:r w:rsidRPr="008913B6">
        <w:rPr>
          <w:sz w:val="24"/>
          <w:szCs w:val="24"/>
        </w:rPr>
        <w:t xml:space="preserve"> тыс. рублей (на </w:t>
      </w:r>
      <w:r>
        <w:rPr>
          <w:sz w:val="24"/>
          <w:szCs w:val="24"/>
        </w:rPr>
        <w:t>49,1</w:t>
      </w:r>
      <w:r w:rsidRPr="008913B6">
        <w:rPr>
          <w:sz w:val="24"/>
          <w:szCs w:val="24"/>
        </w:rPr>
        <w:t xml:space="preserve">%). </w:t>
      </w:r>
    </w:p>
    <w:p w14:paraId="50E0BEB2" w14:textId="77777777" w:rsidR="00A753C0" w:rsidRDefault="00A753C0" w:rsidP="00A753C0">
      <w:pPr>
        <w:keepNext/>
        <w:keepLines/>
        <w:suppressLineNumbers/>
        <w:suppressAutoHyphens/>
        <w:spacing w:before="120" w:after="120"/>
        <w:ind w:firstLine="709"/>
        <w:rPr>
          <w:sz w:val="24"/>
          <w:szCs w:val="24"/>
        </w:rPr>
      </w:pPr>
      <w:r w:rsidRPr="00A73FCF">
        <w:rPr>
          <w:sz w:val="24"/>
          <w:szCs w:val="24"/>
        </w:rPr>
        <w:t>Безвозмездные поступления увеличились по сравнению с 202</w:t>
      </w:r>
      <w:r>
        <w:rPr>
          <w:sz w:val="24"/>
          <w:szCs w:val="24"/>
        </w:rPr>
        <w:t>1</w:t>
      </w:r>
      <w:r w:rsidRPr="00A73FCF">
        <w:rPr>
          <w:sz w:val="24"/>
          <w:szCs w:val="24"/>
        </w:rPr>
        <w:t xml:space="preserve"> годом на </w:t>
      </w:r>
      <w:r>
        <w:rPr>
          <w:sz w:val="24"/>
          <w:szCs w:val="24"/>
        </w:rPr>
        <w:t>302,</w:t>
      </w:r>
      <w:proofErr w:type="gramStart"/>
      <w:r>
        <w:rPr>
          <w:sz w:val="24"/>
          <w:szCs w:val="24"/>
        </w:rPr>
        <w:t>0</w:t>
      </w:r>
      <w:r w:rsidRPr="00A73FCF">
        <w:rPr>
          <w:sz w:val="24"/>
          <w:szCs w:val="24"/>
        </w:rPr>
        <w:t xml:space="preserve"> </w:t>
      </w:r>
      <w:r>
        <w:rPr>
          <w:sz w:val="24"/>
          <w:szCs w:val="24"/>
        </w:rPr>
        <w:t xml:space="preserve"> тыс.</w:t>
      </w:r>
      <w:proofErr w:type="gramEnd"/>
      <w:r>
        <w:rPr>
          <w:sz w:val="24"/>
          <w:szCs w:val="24"/>
        </w:rPr>
        <w:t xml:space="preserve"> рублей,</w:t>
      </w:r>
      <w:r w:rsidRPr="00A73FCF">
        <w:rPr>
          <w:sz w:val="24"/>
          <w:szCs w:val="24"/>
        </w:rPr>
        <w:t xml:space="preserve"> </w:t>
      </w:r>
      <w:r>
        <w:rPr>
          <w:sz w:val="24"/>
          <w:szCs w:val="24"/>
        </w:rPr>
        <w:t>в</w:t>
      </w:r>
      <w:r w:rsidRPr="00A73FCF">
        <w:rPr>
          <w:sz w:val="24"/>
          <w:szCs w:val="24"/>
        </w:rPr>
        <w:t xml:space="preserve"> основном это связано с выделением средств из краевого бюджета:</w:t>
      </w:r>
      <w:r w:rsidRPr="00285F5D">
        <w:rPr>
          <w:sz w:val="24"/>
          <w:szCs w:val="24"/>
        </w:rPr>
        <w:t xml:space="preserve"> </w:t>
      </w:r>
    </w:p>
    <w:p w14:paraId="59009E09" w14:textId="77777777" w:rsidR="00A753C0" w:rsidRPr="00285F5D" w:rsidRDefault="00A753C0" w:rsidP="00A753C0">
      <w:pPr>
        <w:keepNext/>
        <w:keepLines/>
        <w:suppressLineNumbers/>
        <w:suppressAutoHyphens/>
        <w:spacing w:before="120" w:after="120"/>
        <w:ind w:firstLine="709"/>
        <w:rPr>
          <w:sz w:val="24"/>
          <w:szCs w:val="24"/>
        </w:rPr>
      </w:pPr>
      <w:r w:rsidRPr="00285F5D">
        <w:rPr>
          <w:sz w:val="24"/>
          <w:szCs w:val="24"/>
        </w:rPr>
        <w:t>76,4 тыс. рублей - реализация мероприятий, направленных на повышение безопасности дорожного движения;</w:t>
      </w:r>
    </w:p>
    <w:p w14:paraId="07BBA447" w14:textId="77777777" w:rsidR="00A753C0" w:rsidRPr="00285F5D" w:rsidRDefault="00A753C0" w:rsidP="00A753C0">
      <w:pPr>
        <w:keepNext/>
        <w:keepLines/>
        <w:suppressLineNumbers/>
        <w:suppressAutoHyphens/>
        <w:spacing w:before="120" w:after="120"/>
        <w:ind w:firstLine="709"/>
        <w:rPr>
          <w:sz w:val="24"/>
          <w:szCs w:val="24"/>
        </w:rPr>
      </w:pPr>
      <w:r w:rsidRPr="00285F5D">
        <w:rPr>
          <w:sz w:val="24"/>
          <w:szCs w:val="24"/>
        </w:rPr>
        <w:t xml:space="preserve">4,7 тыс. рублей </w:t>
      </w:r>
      <w:r>
        <w:rPr>
          <w:sz w:val="24"/>
          <w:szCs w:val="24"/>
        </w:rPr>
        <w:t>–</w:t>
      </w:r>
      <w:r w:rsidRPr="00285F5D">
        <w:rPr>
          <w:sz w:val="24"/>
          <w:szCs w:val="24"/>
        </w:rPr>
        <w:t xml:space="preserve"> </w:t>
      </w:r>
      <w:r>
        <w:rPr>
          <w:sz w:val="24"/>
          <w:szCs w:val="24"/>
        </w:rPr>
        <w:t>осуществление мероприятий по обеспечению первичных мер пожарной безопасности (</w:t>
      </w:r>
      <w:proofErr w:type="spellStart"/>
      <w:r w:rsidRPr="00285F5D">
        <w:rPr>
          <w:sz w:val="24"/>
          <w:szCs w:val="24"/>
        </w:rPr>
        <w:t>окашивание</w:t>
      </w:r>
      <w:proofErr w:type="spellEnd"/>
      <w:r w:rsidRPr="00285F5D">
        <w:rPr>
          <w:sz w:val="24"/>
          <w:szCs w:val="24"/>
        </w:rPr>
        <w:t xml:space="preserve"> травы</w:t>
      </w:r>
      <w:r>
        <w:rPr>
          <w:sz w:val="24"/>
          <w:szCs w:val="24"/>
        </w:rPr>
        <w:t>)</w:t>
      </w:r>
      <w:r w:rsidRPr="00285F5D">
        <w:rPr>
          <w:sz w:val="24"/>
          <w:szCs w:val="24"/>
        </w:rPr>
        <w:t>;</w:t>
      </w:r>
    </w:p>
    <w:p w14:paraId="4499E593" w14:textId="77777777" w:rsidR="00A753C0" w:rsidRPr="00285F5D" w:rsidRDefault="00A753C0" w:rsidP="00A753C0">
      <w:pPr>
        <w:keepNext/>
        <w:keepLines/>
        <w:suppressLineNumbers/>
        <w:suppressAutoHyphens/>
        <w:spacing w:before="120" w:after="120"/>
        <w:ind w:firstLine="709"/>
        <w:rPr>
          <w:sz w:val="24"/>
          <w:szCs w:val="24"/>
        </w:rPr>
      </w:pPr>
      <w:r>
        <w:rPr>
          <w:sz w:val="24"/>
          <w:szCs w:val="24"/>
        </w:rPr>
        <w:t>91,2</w:t>
      </w:r>
      <w:r w:rsidRPr="00285F5D">
        <w:rPr>
          <w:sz w:val="24"/>
          <w:szCs w:val="24"/>
        </w:rPr>
        <w:t>тыс. руб. – повышение заработной платы</w:t>
      </w:r>
      <w:r>
        <w:rPr>
          <w:sz w:val="24"/>
          <w:szCs w:val="24"/>
        </w:rPr>
        <w:t>.</w:t>
      </w:r>
    </w:p>
    <w:p w14:paraId="5F091191" w14:textId="77777777" w:rsidR="00A753C0" w:rsidRPr="006A00CE" w:rsidRDefault="00A753C0" w:rsidP="00A753C0">
      <w:pPr>
        <w:keepNext/>
        <w:keepLines/>
        <w:suppressLineNumbers/>
        <w:suppressAutoHyphens/>
        <w:spacing w:before="120" w:after="120"/>
        <w:ind w:firstLine="709"/>
        <w:rPr>
          <w:sz w:val="24"/>
          <w:szCs w:val="24"/>
          <w:highlight w:val="yellow"/>
        </w:rPr>
      </w:pPr>
      <w:r w:rsidRPr="00A73FCF">
        <w:rPr>
          <w:sz w:val="24"/>
          <w:szCs w:val="24"/>
        </w:rPr>
        <w:t xml:space="preserve">Расходы за счет собственных средств </w:t>
      </w:r>
      <w:r>
        <w:rPr>
          <w:sz w:val="24"/>
          <w:szCs w:val="24"/>
        </w:rPr>
        <w:t xml:space="preserve">и нецелевой финансовой помощи из краевого и районного бюджетов </w:t>
      </w:r>
      <w:r w:rsidRPr="00A73FCF">
        <w:rPr>
          <w:sz w:val="24"/>
          <w:szCs w:val="24"/>
        </w:rPr>
        <w:t>в 202</w:t>
      </w:r>
      <w:r>
        <w:rPr>
          <w:sz w:val="24"/>
          <w:szCs w:val="24"/>
        </w:rPr>
        <w:t>2</w:t>
      </w:r>
      <w:r w:rsidRPr="00A73FCF">
        <w:rPr>
          <w:sz w:val="24"/>
          <w:szCs w:val="24"/>
        </w:rPr>
        <w:t xml:space="preserve"> году составили </w:t>
      </w:r>
      <w:r>
        <w:rPr>
          <w:sz w:val="24"/>
          <w:szCs w:val="24"/>
        </w:rPr>
        <w:t xml:space="preserve">4223,1 </w:t>
      </w:r>
      <w:r w:rsidRPr="00A73FCF">
        <w:rPr>
          <w:sz w:val="24"/>
          <w:szCs w:val="24"/>
        </w:rPr>
        <w:t>тыс. рублей. Своевременно финансировались все социально значимые расходы: заработная плата, коммунальные услуг</w:t>
      </w:r>
      <w:r w:rsidRPr="009957BC">
        <w:rPr>
          <w:sz w:val="24"/>
          <w:szCs w:val="24"/>
        </w:rPr>
        <w:t>и.</w:t>
      </w:r>
    </w:p>
    <w:p w14:paraId="79F3C75B" w14:textId="77777777" w:rsidR="00A753C0" w:rsidRPr="00A73FCF" w:rsidRDefault="00A753C0" w:rsidP="00A753C0">
      <w:pPr>
        <w:keepNext/>
        <w:keepLines/>
        <w:suppressLineNumbers/>
        <w:suppressAutoHyphens/>
        <w:spacing w:before="120" w:after="120"/>
        <w:ind w:firstLine="709"/>
        <w:rPr>
          <w:sz w:val="24"/>
          <w:szCs w:val="24"/>
        </w:rPr>
      </w:pPr>
      <w:r w:rsidRPr="00A73FCF">
        <w:rPr>
          <w:sz w:val="24"/>
          <w:szCs w:val="24"/>
        </w:rPr>
        <w:t>Таким образом, в условиях бюджетных ограничений была обеспечена устойчивость и сбалансированность бюджета поселения, все бюджетные обязательства выполнялись в полном объёме. По итогам исполнения бюджета поселения за 202</w:t>
      </w:r>
      <w:r>
        <w:rPr>
          <w:sz w:val="24"/>
          <w:szCs w:val="24"/>
        </w:rPr>
        <w:t>2</w:t>
      </w:r>
      <w:r w:rsidRPr="00A73FCF">
        <w:rPr>
          <w:sz w:val="24"/>
          <w:szCs w:val="24"/>
        </w:rPr>
        <w:t xml:space="preserve"> год за счет роста налоговых и неналоговых доходов и повышения эффективности расходов бюджета была обеспечена сбалансированность бюджета поселения. По состоянию на 01.01.202</w:t>
      </w:r>
      <w:r>
        <w:rPr>
          <w:sz w:val="24"/>
          <w:szCs w:val="24"/>
        </w:rPr>
        <w:t>3</w:t>
      </w:r>
      <w:r w:rsidRPr="00A73FCF">
        <w:rPr>
          <w:sz w:val="24"/>
          <w:szCs w:val="24"/>
        </w:rPr>
        <w:t xml:space="preserve"> Захаровский сельсов</w:t>
      </w:r>
      <w:r>
        <w:rPr>
          <w:sz w:val="24"/>
          <w:szCs w:val="24"/>
        </w:rPr>
        <w:t>ет не имел муниципального долга, просроченная кредиторская задолженность так де отсутствовала.</w:t>
      </w:r>
    </w:p>
    <w:p w14:paraId="1833EC8A" w14:textId="77777777" w:rsidR="00A753C0" w:rsidRPr="00217879" w:rsidRDefault="00A753C0" w:rsidP="00A753C0">
      <w:pPr>
        <w:keepNext/>
        <w:keepLines/>
        <w:suppressLineNumbers/>
        <w:suppressAutoHyphens/>
        <w:spacing w:before="120" w:after="120"/>
        <w:ind w:firstLine="709"/>
        <w:rPr>
          <w:sz w:val="24"/>
          <w:szCs w:val="24"/>
        </w:rPr>
      </w:pPr>
      <w:r w:rsidRPr="00217879">
        <w:rPr>
          <w:sz w:val="24"/>
          <w:szCs w:val="24"/>
        </w:rPr>
        <w:t>В 202</w:t>
      </w:r>
      <w:r>
        <w:rPr>
          <w:sz w:val="24"/>
          <w:szCs w:val="24"/>
        </w:rPr>
        <w:t>3</w:t>
      </w:r>
      <w:r w:rsidRPr="00217879">
        <w:rPr>
          <w:sz w:val="24"/>
          <w:szCs w:val="24"/>
        </w:rPr>
        <w:t xml:space="preserve"> году не смотря на резкое ухудшение условий реализации экономической политики и обострение геополитических противоречий, благодаря своевременному и в полном объеме финансированию из краевого </w:t>
      </w:r>
      <w:r>
        <w:rPr>
          <w:sz w:val="24"/>
          <w:szCs w:val="24"/>
        </w:rPr>
        <w:t>и районного бюджетов</w:t>
      </w:r>
      <w:r w:rsidRPr="00217879">
        <w:rPr>
          <w:sz w:val="24"/>
          <w:szCs w:val="24"/>
        </w:rPr>
        <w:t>, наблюдается постепенная нормализация бюджетной политики, положительная динамика поступления доходов.</w:t>
      </w:r>
    </w:p>
    <w:p w14:paraId="1B0634FD" w14:textId="77777777" w:rsidR="00A753C0" w:rsidRPr="00285F5D" w:rsidRDefault="00A753C0" w:rsidP="00A753C0">
      <w:pPr>
        <w:keepNext/>
        <w:keepLines/>
        <w:suppressLineNumbers/>
        <w:suppressAutoHyphens/>
        <w:spacing w:before="120" w:after="120"/>
        <w:ind w:firstLine="709"/>
        <w:rPr>
          <w:sz w:val="24"/>
          <w:szCs w:val="24"/>
        </w:rPr>
      </w:pPr>
      <w:r w:rsidRPr="00285F5D">
        <w:rPr>
          <w:sz w:val="24"/>
          <w:szCs w:val="24"/>
        </w:rPr>
        <w:t>В 202</w:t>
      </w:r>
      <w:r>
        <w:rPr>
          <w:sz w:val="24"/>
          <w:szCs w:val="24"/>
        </w:rPr>
        <w:t>3</w:t>
      </w:r>
      <w:r w:rsidRPr="00285F5D">
        <w:rPr>
          <w:sz w:val="24"/>
          <w:szCs w:val="24"/>
        </w:rPr>
        <w:t xml:space="preserve"> году поступление налоговых и неналоговых доходов ожидается в объеме </w:t>
      </w:r>
      <w:r>
        <w:rPr>
          <w:sz w:val="24"/>
          <w:szCs w:val="24"/>
        </w:rPr>
        <w:t>127,8</w:t>
      </w:r>
      <w:r w:rsidRPr="00285F5D">
        <w:rPr>
          <w:sz w:val="24"/>
          <w:szCs w:val="24"/>
        </w:rPr>
        <w:t xml:space="preserve"> тыс. рублей, что на уровне первоначально утвержденных параметров. </w:t>
      </w:r>
    </w:p>
    <w:p w14:paraId="582B92FE" w14:textId="77777777" w:rsidR="00A753C0" w:rsidRPr="00217879" w:rsidRDefault="00A753C0" w:rsidP="00A753C0">
      <w:pPr>
        <w:keepNext/>
        <w:keepLines/>
        <w:suppressLineNumbers/>
        <w:suppressAutoHyphens/>
        <w:spacing w:before="120" w:after="120"/>
        <w:ind w:firstLine="709"/>
        <w:rPr>
          <w:sz w:val="24"/>
          <w:szCs w:val="24"/>
        </w:rPr>
      </w:pPr>
      <w:r w:rsidRPr="00217879">
        <w:rPr>
          <w:sz w:val="24"/>
          <w:szCs w:val="24"/>
        </w:rPr>
        <w:t>Высокая доля нецелевой финансовой помощи в общем объеме доходов, хорошие бюджетные показатели и итоги 202</w:t>
      </w:r>
      <w:r>
        <w:rPr>
          <w:sz w:val="24"/>
          <w:szCs w:val="24"/>
        </w:rPr>
        <w:t>2</w:t>
      </w:r>
      <w:r w:rsidRPr="00217879">
        <w:rPr>
          <w:sz w:val="24"/>
          <w:szCs w:val="24"/>
        </w:rPr>
        <w:t xml:space="preserve"> года, в том числе сформированные на начало текущего года остатки средств</w:t>
      </w:r>
      <w:r>
        <w:rPr>
          <w:sz w:val="24"/>
          <w:szCs w:val="24"/>
        </w:rPr>
        <w:t xml:space="preserve"> (75,1 тыс. руб.)</w:t>
      </w:r>
      <w:r w:rsidRPr="00217879">
        <w:rPr>
          <w:sz w:val="24"/>
          <w:szCs w:val="24"/>
        </w:rPr>
        <w:t>, позволили обеспечить финансирование расходов бюджета</w:t>
      </w:r>
      <w:r>
        <w:rPr>
          <w:sz w:val="24"/>
          <w:szCs w:val="24"/>
        </w:rPr>
        <w:t xml:space="preserve"> поселения</w:t>
      </w:r>
      <w:r w:rsidRPr="00217879">
        <w:rPr>
          <w:sz w:val="24"/>
          <w:szCs w:val="24"/>
        </w:rPr>
        <w:t xml:space="preserve"> в запланированных параметрах и завершить 9 месяцев 202</w:t>
      </w:r>
      <w:r>
        <w:rPr>
          <w:sz w:val="24"/>
          <w:szCs w:val="24"/>
        </w:rPr>
        <w:t>3</w:t>
      </w:r>
      <w:r w:rsidRPr="00217879">
        <w:rPr>
          <w:sz w:val="24"/>
          <w:szCs w:val="24"/>
        </w:rPr>
        <w:t xml:space="preserve"> года без дефицита средств и просроченной кредиторской задолженности.</w:t>
      </w:r>
    </w:p>
    <w:p w14:paraId="1AB3063F" w14:textId="77777777" w:rsidR="00A753C0" w:rsidRPr="00AB6EF5" w:rsidRDefault="00A753C0" w:rsidP="00A753C0">
      <w:pPr>
        <w:keepNext/>
        <w:keepLines/>
        <w:suppressLineNumbers/>
        <w:suppressAutoHyphens/>
        <w:spacing w:before="120" w:after="120"/>
        <w:ind w:firstLine="709"/>
        <w:rPr>
          <w:sz w:val="24"/>
          <w:szCs w:val="24"/>
        </w:rPr>
      </w:pPr>
      <w:r w:rsidRPr="00AB6EF5">
        <w:rPr>
          <w:sz w:val="24"/>
          <w:szCs w:val="24"/>
        </w:rPr>
        <w:t>Таким образом, итоги реализации бюджетной политики в 202</w:t>
      </w:r>
      <w:r>
        <w:rPr>
          <w:sz w:val="24"/>
          <w:szCs w:val="24"/>
        </w:rPr>
        <w:t>2</w:t>
      </w:r>
      <w:r w:rsidRPr="00AB6EF5">
        <w:rPr>
          <w:sz w:val="24"/>
          <w:szCs w:val="24"/>
        </w:rPr>
        <w:t xml:space="preserve"> – 202</w:t>
      </w:r>
      <w:r>
        <w:rPr>
          <w:sz w:val="24"/>
          <w:szCs w:val="24"/>
        </w:rPr>
        <w:t>3</w:t>
      </w:r>
      <w:r w:rsidRPr="00AB6EF5">
        <w:rPr>
          <w:sz w:val="24"/>
          <w:szCs w:val="24"/>
        </w:rPr>
        <w:t xml:space="preserve"> годах свидетельствуют о достаточно устойчивом финансовом положении поселения.</w:t>
      </w:r>
    </w:p>
    <w:p w14:paraId="61036EE9" w14:textId="77777777" w:rsidR="00A753C0" w:rsidRPr="00AB6EF5" w:rsidRDefault="00A753C0" w:rsidP="00A753C0">
      <w:pPr>
        <w:keepNext/>
        <w:keepLines/>
        <w:suppressLineNumbers/>
        <w:suppressAutoHyphens/>
        <w:spacing w:before="120" w:after="120"/>
        <w:ind w:firstLine="709"/>
        <w:rPr>
          <w:sz w:val="24"/>
          <w:szCs w:val="24"/>
        </w:rPr>
      </w:pPr>
    </w:p>
    <w:p w14:paraId="5BC2BA2F" w14:textId="77777777" w:rsidR="00A753C0" w:rsidRPr="009957BC" w:rsidRDefault="00A753C0" w:rsidP="00A753C0">
      <w:pPr>
        <w:keepNext/>
        <w:keepLines/>
        <w:suppressLineNumbers/>
        <w:suppressAutoHyphens/>
        <w:spacing w:before="120" w:after="120"/>
        <w:ind w:firstLine="709"/>
        <w:rPr>
          <w:b/>
          <w:sz w:val="24"/>
          <w:szCs w:val="24"/>
        </w:rPr>
      </w:pPr>
      <w:r w:rsidRPr="00AB6EF5">
        <w:rPr>
          <w:b/>
          <w:sz w:val="24"/>
          <w:szCs w:val="24"/>
        </w:rPr>
        <w:t>2.</w:t>
      </w:r>
      <w:r w:rsidRPr="00AB6EF5">
        <w:rPr>
          <w:b/>
          <w:sz w:val="24"/>
          <w:szCs w:val="24"/>
        </w:rPr>
        <w:tab/>
        <w:t>Цели и задачи бюджетной политики на 202</w:t>
      </w:r>
      <w:r>
        <w:rPr>
          <w:b/>
          <w:sz w:val="24"/>
          <w:szCs w:val="24"/>
        </w:rPr>
        <w:t>4</w:t>
      </w:r>
      <w:r w:rsidRPr="00AB6EF5">
        <w:rPr>
          <w:b/>
          <w:sz w:val="24"/>
          <w:szCs w:val="24"/>
        </w:rPr>
        <w:t xml:space="preserve"> - 202</w:t>
      </w:r>
      <w:r>
        <w:rPr>
          <w:b/>
          <w:sz w:val="24"/>
          <w:szCs w:val="24"/>
        </w:rPr>
        <w:t>6</w:t>
      </w:r>
      <w:r w:rsidRPr="00AB6EF5">
        <w:rPr>
          <w:b/>
          <w:sz w:val="24"/>
          <w:szCs w:val="24"/>
        </w:rPr>
        <w:t xml:space="preserve"> годы</w:t>
      </w:r>
    </w:p>
    <w:p w14:paraId="586D793C" w14:textId="77777777" w:rsidR="00A753C0" w:rsidRPr="006521CA" w:rsidRDefault="00A753C0" w:rsidP="00A753C0">
      <w:pPr>
        <w:keepNext/>
        <w:keepLines/>
        <w:suppressLineNumbers/>
        <w:suppressAutoHyphens/>
        <w:spacing w:before="120" w:after="120"/>
        <w:ind w:firstLine="709"/>
        <w:rPr>
          <w:sz w:val="24"/>
          <w:szCs w:val="24"/>
        </w:rPr>
      </w:pPr>
      <w:r w:rsidRPr="006521CA">
        <w:rPr>
          <w:sz w:val="24"/>
          <w:szCs w:val="24"/>
        </w:rPr>
        <w:t>При формировании Основных направлений бюджетной политики Захаровского сельсовета обеспечивается максимальная преемственность целей и задач бюджетной политики.</w:t>
      </w:r>
    </w:p>
    <w:p w14:paraId="7AD0DCAB" w14:textId="77777777" w:rsidR="00A753C0" w:rsidRDefault="00A753C0" w:rsidP="00A753C0">
      <w:pPr>
        <w:keepNext/>
        <w:keepLines/>
        <w:suppressLineNumbers/>
        <w:suppressAutoHyphens/>
        <w:spacing w:before="120" w:after="120"/>
        <w:ind w:firstLine="709"/>
        <w:rPr>
          <w:sz w:val="24"/>
          <w:szCs w:val="24"/>
        </w:rPr>
      </w:pPr>
      <w:r w:rsidRPr="00A728BD">
        <w:rPr>
          <w:sz w:val="24"/>
          <w:szCs w:val="24"/>
        </w:rPr>
        <w:t>Целью бюджетной политики на 202</w:t>
      </w:r>
      <w:r>
        <w:rPr>
          <w:sz w:val="24"/>
          <w:szCs w:val="24"/>
        </w:rPr>
        <w:t>4</w:t>
      </w:r>
      <w:r w:rsidRPr="00A728BD">
        <w:rPr>
          <w:sz w:val="24"/>
          <w:szCs w:val="24"/>
        </w:rPr>
        <w:t xml:space="preserve"> год и плановый период 202</w:t>
      </w:r>
      <w:r>
        <w:rPr>
          <w:sz w:val="24"/>
          <w:szCs w:val="24"/>
        </w:rPr>
        <w:t>5</w:t>
      </w:r>
      <w:r w:rsidRPr="00A728BD">
        <w:rPr>
          <w:sz w:val="24"/>
          <w:szCs w:val="24"/>
        </w:rPr>
        <w:t>–202</w:t>
      </w:r>
      <w:r>
        <w:rPr>
          <w:sz w:val="24"/>
          <w:szCs w:val="24"/>
        </w:rPr>
        <w:t>6</w:t>
      </w:r>
      <w:r w:rsidRPr="00A728BD">
        <w:rPr>
          <w:sz w:val="24"/>
          <w:szCs w:val="24"/>
        </w:rPr>
        <w:t xml:space="preserve"> годов является обеспечение сбалансированного развития поселения </w:t>
      </w:r>
      <w:r>
        <w:rPr>
          <w:sz w:val="24"/>
          <w:szCs w:val="24"/>
        </w:rPr>
        <w:t xml:space="preserve">и </w:t>
      </w:r>
      <w:r w:rsidRPr="005B32AD">
        <w:rPr>
          <w:sz w:val="24"/>
          <w:szCs w:val="24"/>
        </w:rPr>
        <w:t>устойчивости бюджета</w:t>
      </w:r>
      <w:r>
        <w:rPr>
          <w:sz w:val="24"/>
          <w:szCs w:val="24"/>
        </w:rPr>
        <w:t xml:space="preserve"> поселения.</w:t>
      </w:r>
    </w:p>
    <w:p w14:paraId="39AE7F36" w14:textId="77777777" w:rsidR="00A753C0" w:rsidRPr="00DD3453" w:rsidRDefault="00A753C0" w:rsidP="00A753C0">
      <w:pPr>
        <w:keepNext/>
        <w:keepLines/>
        <w:suppressLineNumbers/>
        <w:suppressAutoHyphens/>
        <w:spacing w:before="120" w:after="120"/>
        <w:ind w:firstLine="709"/>
        <w:rPr>
          <w:sz w:val="24"/>
          <w:szCs w:val="24"/>
        </w:rPr>
      </w:pPr>
      <w:r w:rsidRPr="005B32AD">
        <w:rPr>
          <w:sz w:val="24"/>
          <w:szCs w:val="24"/>
        </w:rPr>
        <w:t xml:space="preserve"> </w:t>
      </w:r>
      <w:r w:rsidRPr="00DD3453">
        <w:rPr>
          <w:sz w:val="24"/>
          <w:szCs w:val="24"/>
        </w:rPr>
        <w:t>Данная цель будет достигаться через решение следующих задач:</w:t>
      </w:r>
    </w:p>
    <w:p w14:paraId="76531474" w14:textId="77777777" w:rsidR="00A753C0" w:rsidRPr="006A3937" w:rsidRDefault="00A753C0" w:rsidP="00A753C0">
      <w:pPr>
        <w:keepNext/>
        <w:keepLines/>
        <w:suppressLineNumbers/>
        <w:suppressAutoHyphens/>
        <w:spacing w:before="120" w:after="120"/>
        <w:ind w:firstLine="709"/>
        <w:rPr>
          <w:i/>
          <w:sz w:val="24"/>
          <w:szCs w:val="24"/>
        </w:rPr>
      </w:pPr>
      <w:r w:rsidRPr="006A3937">
        <w:rPr>
          <w:i/>
          <w:sz w:val="24"/>
          <w:szCs w:val="24"/>
        </w:rPr>
        <w:t>- обеспечение экономии бюджетных средств, сокращение не эффективных расходов для достижения максимально возможного экономического и социального эффекта при осуществлении текущих и капитальных расходов.</w:t>
      </w:r>
    </w:p>
    <w:p w14:paraId="6C449E2C"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В целях повышения эффективности управления муниципальными финансами, изыскания внутренних резервов для финансирования всех принятых расходных обязательств в сельсовете продолжится реализация комплексных мер в соответствии с Планом по росту доходов, оптимизации расходов и совершенствованию долговой политики Захаровского сельсовета. Указанный план мероприятий с 2014 года ежегодно утверждается Главой сельсовета.</w:t>
      </w:r>
    </w:p>
    <w:p w14:paraId="1F74FDE4" w14:textId="77777777" w:rsidR="00A753C0" w:rsidRPr="006A3937" w:rsidRDefault="00A753C0" w:rsidP="00A753C0">
      <w:pPr>
        <w:keepNext/>
        <w:keepLines/>
        <w:suppressLineNumbers/>
        <w:suppressAutoHyphens/>
        <w:spacing w:before="120" w:after="120"/>
        <w:ind w:firstLine="709"/>
        <w:rPr>
          <w:i/>
          <w:sz w:val="24"/>
          <w:szCs w:val="24"/>
        </w:rPr>
      </w:pPr>
      <w:r w:rsidRPr="006A3937">
        <w:rPr>
          <w:i/>
          <w:sz w:val="24"/>
          <w:szCs w:val="24"/>
        </w:rPr>
        <w:t>- взаимодействие с краевыми органами власти и администрацией Казачинского района по увеличению объема финансовой поддержки из краевого и районного бюджетов в рамках реализации государственных программ Красноярского края и муниципальных программ Казачинского района.</w:t>
      </w:r>
    </w:p>
    <w:p w14:paraId="663CC9B3"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В проекте краевого закона «О краевом бюджете на 202</w:t>
      </w:r>
      <w:r>
        <w:rPr>
          <w:sz w:val="24"/>
          <w:szCs w:val="24"/>
        </w:rPr>
        <w:t>4</w:t>
      </w:r>
      <w:r w:rsidRPr="006A3937">
        <w:rPr>
          <w:sz w:val="24"/>
          <w:szCs w:val="24"/>
        </w:rPr>
        <w:t xml:space="preserve"> год и плановый период 202</w:t>
      </w:r>
      <w:r>
        <w:rPr>
          <w:sz w:val="24"/>
          <w:szCs w:val="24"/>
        </w:rPr>
        <w:t>5</w:t>
      </w:r>
      <w:r w:rsidRPr="006A3937">
        <w:rPr>
          <w:sz w:val="24"/>
          <w:szCs w:val="24"/>
        </w:rPr>
        <w:t>-202</w:t>
      </w:r>
      <w:r>
        <w:rPr>
          <w:sz w:val="24"/>
          <w:szCs w:val="24"/>
        </w:rPr>
        <w:t>6</w:t>
      </w:r>
      <w:r w:rsidRPr="006A3937">
        <w:rPr>
          <w:sz w:val="24"/>
          <w:szCs w:val="24"/>
        </w:rPr>
        <w:t xml:space="preserve"> годов» распределена небольшая доля межбюджетных трансфертов. Остальная часть будет распределяться в течение 202</w:t>
      </w:r>
      <w:r>
        <w:rPr>
          <w:sz w:val="24"/>
          <w:szCs w:val="24"/>
        </w:rPr>
        <w:t>4</w:t>
      </w:r>
      <w:r w:rsidRPr="006A3937">
        <w:rPr>
          <w:sz w:val="24"/>
          <w:szCs w:val="24"/>
        </w:rPr>
        <w:t xml:space="preserve"> года в соответствии с порядками предоставления субсидий, утвержденных государственными программами Красноярского края. С целью получения дополнительных средств из краевого бюджета соответствующая работа проводится и будет проводиться главой сельсовета.</w:t>
      </w:r>
    </w:p>
    <w:p w14:paraId="4512C8DF" w14:textId="77777777" w:rsidR="00A753C0" w:rsidRPr="006A3937" w:rsidRDefault="00A753C0" w:rsidP="00A753C0">
      <w:pPr>
        <w:keepNext/>
        <w:keepLines/>
        <w:suppressLineNumbers/>
        <w:suppressAutoHyphens/>
        <w:spacing w:before="120" w:after="120"/>
        <w:ind w:firstLine="709"/>
        <w:rPr>
          <w:i/>
          <w:sz w:val="24"/>
          <w:szCs w:val="24"/>
        </w:rPr>
      </w:pPr>
      <w:r w:rsidRPr="006A3937">
        <w:rPr>
          <w:i/>
          <w:sz w:val="24"/>
          <w:szCs w:val="24"/>
        </w:rPr>
        <w:t>- повышение эффективности бюджетных расходов за счет вовлечения в бюджетный процесс граждан.</w:t>
      </w:r>
    </w:p>
    <w:p w14:paraId="7CB0DB9D"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 xml:space="preserve">В соответствии с принятой на федеральном уровне Концепцией к числу приоритетных направлений, реализуемых в Российской Федерации и нуждающихся в дальнейшем совершенствовании, является участие граждан в бюджетном процессе. </w:t>
      </w:r>
      <w:proofErr w:type="gramStart"/>
      <w:r w:rsidRPr="006A3937">
        <w:rPr>
          <w:sz w:val="24"/>
          <w:szCs w:val="24"/>
        </w:rPr>
        <w:t>Согласно Концепции</w:t>
      </w:r>
      <w:proofErr w:type="gramEnd"/>
      <w:r w:rsidRPr="006A3937">
        <w:rPr>
          <w:sz w:val="24"/>
          <w:szCs w:val="24"/>
        </w:rPr>
        <w:t xml:space="preserve"> открытость бюджетного процесса и вовлечение в него институтов гражданского общества способствуют повышению эффективности бюджетных расходов и соответствуют лучшей мировой практике. </w:t>
      </w:r>
    </w:p>
    <w:p w14:paraId="27E6169D"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 xml:space="preserve">Сегодня вовлечение жителей Красноярского края в бюджетный процесс в части привлечения к решению вопросов местного значения осуществляется на основании Закона Красноярского края от 07.07.2016 № 10-4831 «О государственной поддержке развития местного самоуправления в Красноярском крае». Соответствующие мероприятия предусмотрены в рамках двух государственных программах Красноярского края «Содействие органам местного самоуправления в формировании современной городской среды» и «Содействие развитию местного самоуправления». </w:t>
      </w:r>
    </w:p>
    <w:p w14:paraId="40FE5330"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lastRenderedPageBreak/>
        <w:t xml:space="preserve">Особое значение в предстоящем периоде приобретает реализация практики инициативного бюджетирования в муниципальных образованиях Красноярского края, что обусловлено, в том числе изменениями федерального законодательства. </w:t>
      </w:r>
    </w:p>
    <w:p w14:paraId="77CA1D38"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 xml:space="preserve">Так, в связи с принятием Федерального закона от 20.07.2020 № 236-ФЗ в Федеральном законе от 06.10.2003 № 131-ФЗ «Об общих принципах организации местного самоуправлении в Российской Федерации» на законодательном уровне закреплен институт инициативного бюджетирования, созданы правовые основы для формирования инициативных проектов, имеющих приоритетное значение для жителей соответствующей территории. Субъекты Российской Федерации и органы местного самоуправления наделены полномочиями по установлению особенностей реализации проектов инициативного бюджетирования. </w:t>
      </w:r>
    </w:p>
    <w:p w14:paraId="1FCFE3CF"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 xml:space="preserve">На сегодняшний день в Красноярском крае наработан большой опыт применения практики инициативного бюджетирования. </w:t>
      </w:r>
    </w:p>
    <w:p w14:paraId="0563366C"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Соответствующие субсидии бюджетам муниципальных образований на поддержку местных инициатив предоставляются в рамках государственной программы Красноярского края «Содействие развитию местного самоуправления» начиная с 2017 года.</w:t>
      </w:r>
    </w:p>
    <w:p w14:paraId="4A2B85E1"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 xml:space="preserve">Захаровский </w:t>
      </w:r>
      <w:proofErr w:type="gramStart"/>
      <w:r w:rsidRPr="006A3937">
        <w:rPr>
          <w:sz w:val="24"/>
          <w:szCs w:val="24"/>
        </w:rPr>
        <w:t>сельсовет  с</w:t>
      </w:r>
      <w:proofErr w:type="gramEnd"/>
      <w:r w:rsidRPr="006A3937">
        <w:rPr>
          <w:sz w:val="24"/>
          <w:szCs w:val="24"/>
        </w:rPr>
        <w:t xml:space="preserve"> 2018 года входит в перечень районов, участвующих в реализации проекта по поддержке местных инициатив. </w:t>
      </w:r>
    </w:p>
    <w:p w14:paraId="02BBEEDF"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В 2018-2020 годах субсидиями из краевого бюджета (в сумме 593,8 тыс. рублей) поддержаны 3 проекта, инициированных гражданами Захаровского сельсовета на общую 706,0 тыс. рублей. При этом совокупный вклад граждан района в реализацию проектов составил 21,4 тыс. рублей, бюджета поселения – 81,0 тыс. рублей. В 2021-202</w:t>
      </w:r>
      <w:r>
        <w:rPr>
          <w:sz w:val="24"/>
          <w:szCs w:val="24"/>
        </w:rPr>
        <w:t>3</w:t>
      </w:r>
      <w:r w:rsidRPr="006A3937">
        <w:rPr>
          <w:sz w:val="24"/>
          <w:szCs w:val="24"/>
        </w:rPr>
        <w:t xml:space="preserve"> годах поселение не участвовало в реализации проектов по поддержке местных инициатив.</w:t>
      </w:r>
    </w:p>
    <w:p w14:paraId="7EC78439"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За 2018-2020</w:t>
      </w:r>
      <w:r>
        <w:rPr>
          <w:sz w:val="24"/>
          <w:szCs w:val="24"/>
        </w:rPr>
        <w:t xml:space="preserve"> </w:t>
      </w:r>
      <w:r w:rsidRPr="006A3937">
        <w:rPr>
          <w:sz w:val="24"/>
          <w:szCs w:val="24"/>
        </w:rPr>
        <w:t>годы было реализовано 3 проекта, направленных на развитие общественной инфраструктуры села Захаровка, отобранных при активном участии населения, из них:</w:t>
      </w:r>
    </w:p>
    <w:p w14:paraId="47288D26"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ремонт уличного освещения - 1 проект;</w:t>
      </w:r>
    </w:p>
    <w:p w14:paraId="79BBC0BF"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ремонт памятников участникам ВОВ – 1 проект;</w:t>
      </w:r>
    </w:p>
    <w:p w14:paraId="32DE4657"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ремонт объектов жилищно-коммунального хозяйства (общественного колодца) – 1 проект.</w:t>
      </w:r>
    </w:p>
    <w:p w14:paraId="143D4143"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Учитывая высокую заинтересованность граждан в реализации проектов поддержки местных инициатив, в 202</w:t>
      </w:r>
      <w:r>
        <w:rPr>
          <w:sz w:val="24"/>
          <w:szCs w:val="24"/>
        </w:rPr>
        <w:t>4</w:t>
      </w:r>
      <w:r w:rsidRPr="006A3937">
        <w:rPr>
          <w:sz w:val="24"/>
          <w:szCs w:val="24"/>
        </w:rPr>
        <w:t xml:space="preserve"> году Захаровский сельсовет планирует принять участие в конкурсном отборе проектов. В настоящее время активно проводится работа по отбору проекта.</w:t>
      </w:r>
    </w:p>
    <w:p w14:paraId="0CFD7006" w14:textId="77777777" w:rsidR="00A753C0" w:rsidRPr="006A3937" w:rsidRDefault="00A753C0" w:rsidP="00A753C0">
      <w:pPr>
        <w:keepNext/>
        <w:keepLines/>
        <w:suppressLineNumbers/>
        <w:suppressAutoHyphens/>
        <w:spacing w:before="120" w:after="120"/>
        <w:ind w:firstLine="709"/>
        <w:rPr>
          <w:i/>
          <w:sz w:val="24"/>
          <w:szCs w:val="24"/>
        </w:rPr>
      </w:pPr>
      <w:r w:rsidRPr="006A3937">
        <w:rPr>
          <w:i/>
          <w:sz w:val="24"/>
          <w:szCs w:val="24"/>
        </w:rPr>
        <w:t>- повышение эффективности расходов бюджета поселения, в том числе путем контроля за заключением и исполнением контрактов в сфере закупок товаров, работ и услуг;</w:t>
      </w:r>
    </w:p>
    <w:p w14:paraId="71BF50FF" w14:textId="77777777" w:rsidR="00A753C0" w:rsidRPr="006A3937" w:rsidRDefault="00A753C0" w:rsidP="00A753C0">
      <w:pPr>
        <w:keepNext/>
        <w:keepLines/>
        <w:suppressLineNumbers/>
        <w:suppressAutoHyphens/>
        <w:spacing w:before="120" w:after="120"/>
        <w:ind w:firstLine="709"/>
        <w:rPr>
          <w:i/>
          <w:sz w:val="24"/>
          <w:szCs w:val="24"/>
        </w:rPr>
      </w:pPr>
      <w:r w:rsidRPr="006A3937">
        <w:rPr>
          <w:i/>
          <w:sz w:val="24"/>
          <w:szCs w:val="24"/>
        </w:rPr>
        <w:t>- обеспечение выполнения целевых показателей муниципальных программ, преемственность показателей достижения определенных целей, обозначенных в муниципальных программах;</w:t>
      </w:r>
    </w:p>
    <w:p w14:paraId="53933707" w14:textId="77777777" w:rsidR="00A753C0" w:rsidRPr="006A3937" w:rsidRDefault="00A753C0" w:rsidP="00A753C0">
      <w:pPr>
        <w:keepNext/>
        <w:keepLines/>
        <w:suppressLineNumbers/>
        <w:suppressAutoHyphens/>
        <w:spacing w:before="120" w:after="120"/>
        <w:ind w:firstLine="709"/>
        <w:rPr>
          <w:i/>
          <w:sz w:val="24"/>
          <w:szCs w:val="24"/>
        </w:rPr>
      </w:pPr>
      <w:r w:rsidRPr="006A3937">
        <w:rPr>
          <w:i/>
          <w:sz w:val="24"/>
          <w:szCs w:val="24"/>
        </w:rPr>
        <w:t>- ограничение роста расходов бюджета поселения, не обеспеченных стабильными доходными источниками;</w:t>
      </w:r>
    </w:p>
    <w:p w14:paraId="51B2F310" w14:textId="77777777" w:rsidR="00A753C0" w:rsidRPr="006A3937" w:rsidRDefault="00A753C0" w:rsidP="00A753C0">
      <w:pPr>
        <w:keepNext/>
        <w:keepLines/>
        <w:suppressLineNumbers/>
        <w:suppressAutoHyphens/>
        <w:spacing w:before="120" w:after="120"/>
        <w:ind w:firstLine="709"/>
        <w:rPr>
          <w:i/>
          <w:sz w:val="24"/>
          <w:szCs w:val="24"/>
        </w:rPr>
      </w:pPr>
      <w:r w:rsidRPr="006A3937">
        <w:rPr>
          <w:i/>
          <w:sz w:val="24"/>
          <w:szCs w:val="24"/>
        </w:rPr>
        <w:lastRenderedPageBreak/>
        <w:t>- повышения качества и эффективности предоставляемых населению муниципальных услуг;</w:t>
      </w:r>
    </w:p>
    <w:p w14:paraId="59239FC0" w14:textId="77777777" w:rsidR="00A753C0" w:rsidRPr="006A3937" w:rsidRDefault="00A753C0" w:rsidP="00A753C0">
      <w:pPr>
        <w:keepNext/>
        <w:keepLines/>
        <w:suppressLineNumbers/>
        <w:suppressAutoHyphens/>
        <w:spacing w:before="120" w:after="120"/>
        <w:ind w:firstLine="709"/>
        <w:rPr>
          <w:i/>
          <w:sz w:val="24"/>
          <w:szCs w:val="24"/>
        </w:rPr>
      </w:pPr>
      <w:r w:rsidRPr="006A3937">
        <w:rPr>
          <w:i/>
          <w:sz w:val="24"/>
          <w:szCs w:val="24"/>
        </w:rPr>
        <w:t>- обеспечение открытости бюджетной информации, повышение финансовой грамотности граждан.</w:t>
      </w:r>
    </w:p>
    <w:p w14:paraId="46B47B04"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 xml:space="preserve">Для решения изложенных задач в очередном бюджетном периоде должны </w:t>
      </w:r>
      <w:proofErr w:type="gramStart"/>
      <w:r w:rsidRPr="006A3937">
        <w:rPr>
          <w:sz w:val="24"/>
          <w:szCs w:val="24"/>
        </w:rPr>
        <w:t>быть  реализованы</w:t>
      </w:r>
      <w:proofErr w:type="gramEnd"/>
      <w:r w:rsidRPr="006A3937">
        <w:rPr>
          <w:sz w:val="24"/>
          <w:szCs w:val="24"/>
        </w:rPr>
        <w:t xml:space="preserve"> следующие мероприятия:</w:t>
      </w:r>
    </w:p>
    <w:p w14:paraId="14E0225F"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повышение качества муниципальных программ, формирование и исполнение «программного бюджета»;</w:t>
      </w:r>
    </w:p>
    <w:p w14:paraId="759348C9"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 xml:space="preserve">проведение оценки эффективности принятия новых расходных обязательств (при условии оптимизации расходов в заданных бюджетных ограничениях и оценки прогнозируемых </w:t>
      </w:r>
      <w:proofErr w:type="gramStart"/>
      <w:r w:rsidRPr="006A3937">
        <w:rPr>
          <w:sz w:val="24"/>
          <w:szCs w:val="24"/>
        </w:rPr>
        <w:t>доходов  бюджета</w:t>
      </w:r>
      <w:proofErr w:type="gramEnd"/>
      <w:r w:rsidRPr="006A3937">
        <w:rPr>
          <w:sz w:val="24"/>
          <w:szCs w:val="24"/>
        </w:rPr>
        <w:t>);</w:t>
      </w:r>
    </w:p>
    <w:p w14:paraId="2E5C42A7"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повышение открытости и доступности бюджетных данных путем размещения в информационно-телекоммуникационной сети «Интернет» информации о муниципальных финансах:</w:t>
      </w:r>
    </w:p>
    <w:p w14:paraId="2475CF6B"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 решение о бюджете (в первоначальной и действующей редакциях);</w:t>
      </w:r>
    </w:p>
    <w:p w14:paraId="56A3120A"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 действующая муниципальная программа;</w:t>
      </w:r>
    </w:p>
    <w:p w14:paraId="48F7DF20"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w:t>
      </w:r>
      <w:r>
        <w:rPr>
          <w:sz w:val="24"/>
          <w:szCs w:val="24"/>
        </w:rPr>
        <w:t xml:space="preserve"> </w:t>
      </w:r>
      <w:r w:rsidRPr="006A3937">
        <w:rPr>
          <w:sz w:val="24"/>
          <w:szCs w:val="24"/>
        </w:rPr>
        <w:t>ежегодная информация о фактических результатах реализации действующих муниципальных программ;</w:t>
      </w:r>
    </w:p>
    <w:p w14:paraId="6837B221"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 ежеквартальная информация о ходе исполнения бюджета поселения.</w:t>
      </w:r>
    </w:p>
    <w:p w14:paraId="3BB97E38" w14:textId="77777777" w:rsidR="00A753C0" w:rsidRPr="009957BC" w:rsidRDefault="00A753C0" w:rsidP="00A753C0">
      <w:pPr>
        <w:keepNext/>
        <w:keepLines/>
        <w:suppressLineNumbers/>
        <w:suppressAutoHyphens/>
        <w:spacing w:before="120" w:after="120"/>
        <w:ind w:firstLine="709"/>
        <w:rPr>
          <w:sz w:val="24"/>
          <w:szCs w:val="24"/>
        </w:rPr>
      </w:pPr>
      <w:r w:rsidRPr="006A3937">
        <w:rPr>
          <w:sz w:val="24"/>
          <w:szCs w:val="24"/>
        </w:rPr>
        <w:t xml:space="preserve">Необходимым условием успешной реализации вышеперечисленных задач бюджетной политики является согласованная </w:t>
      </w:r>
      <w:proofErr w:type="gramStart"/>
      <w:r w:rsidRPr="006A3937">
        <w:rPr>
          <w:sz w:val="24"/>
          <w:szCs w:val="24"/>
        </w:rPr>
        <w:t>работа  администрации</w:t>
      </w:r>
      <w:proofErr w:type="gramEnd"/>
      <w:r w:rsidRPr="006A3937">
        <w:rPr>
          <w:sz w:val="24"/>
          <w:szCs w:val="24"/>
        </w:rPr>
        <w:t xml:space="preserve"> Захаровского сельсовета.</w:t>
      </w:r>
    </w:p>
    <w:p w14:paraId="562C0934" w14:textId="77777777" w:rsidR="00A753C0" w:rsidRPr="009957BC" w:rsidRDefault="00A753C0" w:rsidP="00A753C0">
      <w:pPr>
        <w:keepNext/>
        <w:keepLines/>
        <w:suppressLineNumbers/>
        <w:suppressAutoHyphens/>
        <w:spacing w:before="120" w:after="120"/>
        <w:ind w:firstLine="709"/>
        <w:rPr>
          <w:b/>
          <w:sz w:val="24"/>
          <w:szCs w:val="24"/>
        </w:rPr>
      </w:pPr>
      <w:r w:rsidRPr="00A73FCF">
        <w:rPr>
          <w:b/>
          <w:sz w:val="24"/>
          <w:szCs w:val="24"/>
        </w:rPr>
        <w:t>3.Основные подходы к формированию бюджетных расходов</w:t>
      </w:r>
    </w:p>
    <w:p w14:paraId="7269E814"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При формировании бюджетных ассигнований на 202</w:t>
      </w:r>
      <w:r>
        <w:rPr>
          <w:sz w:val="24"/>
          <w:szCs w:val="24"/>
        </w:rPr>
        <w:t>4</w:t>
      </w:r>
      <w:r w:rsidRPr="00B62D43">
        <w:rPr>
          <w:sz w:val="24"/>
          <w:szCs w:val="24"/>
        </w:rPr>
        <w:t>-202</w:t>
      </w:r>
      <w:r>
        <w:rPr>
          <w:sz w:val="24"/>
          <w:szCs w:val="24"/>
        </w:rPr>
        <w:t>6</w:t>
      </w:r>
      <w:r w:rsidRPr="00B62D43">
        <w:rPr>
          <w:sz w:val="24"/>
          <w:szCs w:val="24"/>
        </w:rPr>
        <w:t xml:space="preserve"> годы за основу приняты бюджетные ассигнования, утвержденные решением схода граждан Захаровского сельсовета «О бюджете Захаровского сельсовета на 202</w:t>
      </w:r>
      <w:r>
        <w:rPr>
          <w:sz w:val="24"/>
          <w:szCs w:val="24"/>
        </w:rPr>
        <w:t>3</w:t>
      </w:r>
      <w:r w:rsidRPr="00B62D43">
        <w:rPr>
          <w:sz w:val="24"/>
          <w:szCs w:val="24"/>
        </w:rPr>
        <w:t xml:space="preserve"> год и плановый период 202</w:t>
      </w:r>
      <w:r>
        <w:rPr>
          <w:sz w:val="24"/>
          <w:szCs w:val="24"/>
        </w:rPr>
        <w:t>4</w:t>
      </w:r>
      <w:r w:rsidRPr="00B62D43">
        <w:rPr>
          <w:sz w:val="24"/>
          <w:szCs w:val="24"/>
        </w:rPr>
        <w:t>–202</w:t>
      </w:r>
      <w:r>
        <w:rPr>
          <w:sz w:val="24"/>
          <w:szCs w:val="24"/>
        </w:rPr>
        <w:t>5</w:t>
      </w:r>
      <w:r w:rsidRPr="00B62D43">
        <w:rPr>
          <w:sz w:val="24"/>
          <w:szCs w:val="24"/>
        </w:rPr>
        <w:t xml:space="preserve"> годов». </w:t>
      </w:r>
    </w:p>
    <w:p w14:paraId="63F93F73"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При расчете базовых бюджетных ассигнований использовались следующие подходы:</w:t>
      </w:r>
    </w:p>
    <w:p w14:paraId="6C04061A"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 xml:space="preserve">1) </w:t>
      </w:r>
      <w:proofErr w:type="spellStart"/>
      <w:r w:rsidRPr="00B62D43">
        <w:rPr>
          <w:sz w:val="24"/>
          <w:szCs w:val="24"/>
        </w:rPr>
        <w:t>приоритизация</w:t>
      </w:r>
      <w:proofErr w:type="spellEnd"/>
      <w:r w:rsidRPr="00B62D43">
        <w:rPr>
          <w:sz w:val="24"/>
          <w:szCs w:val="24"/>
        </w:rPr>
        <w:t xml:space="preserve"> расходов в целях поддержки мероприятий, направленных на достижение национальных целей развитий, реализацию инициатив Президента РФ;</w:t>
      </w:r>
    </w:p>
    <w:p w14:paraId="716AFFCA"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2)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 2012 года;</w:t>
      </w:r>
    </w:p>
    <w:p w14:paraId="30E3DB66"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3) уточнение базовых объемов бюджетных ассигнований на 202</w:t>
      </w:r>
      <w:r>
        <w:rPr>
          <w:sz w:val="24"/>
          <w:szCs w:val="24"/>
        </w:rPr>
        <w:t>4</w:t>
      </w:r>
      <w:r w:rsidRPr="00B62D43">
        <w:rPr>
          <w:sz w:val="24"/>
          <w:szCs w:val="24"/>
        </w:rPr>
        <w:t xml:space="preserve"> год с учетом: </w:t>
      </w:r>
    </w:p>
    <w:p w14:paraId="3064AB00"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увеличения расходов на коммунальные услуги на 5</w:t>
      </w:r>
      <w:r>
        <w:rPr>
          <w:sz w:val="24"/>
          <w:szCs w:val="24"/>
        </w:rPr>
        <w:t xml:space="preserve">% </w:t>
      </w:r>
      <w:r w:rsidRPr="00B62D43">
        <w:rPr>
          <w:sz w:val="24"/>
          <w:szCs w:val="24"/>
        </w:rPr>
        <w:t>с 1 января 202</w:t>
      </w:r>
      <w:r>
        <w:rPr>
          <w:sz w:val="24"/>
          <w:szCs w:val="24"/>
        </w:rPr>
        <w:t>4</w:t>
      </w:r>
      <w:r w:rsidRPr="00B62D43">
        <w:rPr>
          <w:sz w:val="24"/>
          <w:szCs w:val="24"/>
        </w:rPr>
        <w:t xml:space="preserve"> года;</w:t>
      </w:r>
    </w:p>
    <w:p w14:paraId="2100FBC3"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индексация расходов на проведение работ по благоустройству территорий поселений с 1 января 202</w:t>
      </w:r>
      <w:r>
        <w:rPr>
          <w:sz w:val="24"/>
          <w:szCs w:val="24"/>
        </w:rPr>
        <w:t>4</w:t>
      </w:r>
      <w:r w:rsidRPr="00B62D43">
        <w:rPr>
          <w:sz w:val="24"/>
          <w:szCs w:val="24"/>
        </w:rPr>
        <w:t xml:space="preserve"> года на 5%;</w:t>
      </w:r>
    </w:p>
    <w:p w14:paraId="3DC73CBC"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индексация прочих расходов на текущее содержание учреждений с 1 января 202</w:t>
      </w:r>
      <w:r>
        <w:rPr>
          <w:sz w:val="24"/>
          <w:szCs w:val="24"/>
        </w:rPr>
        <w:t>4</w:t>
      </w:r>
      <w:r w:rsidRPr="00B62D43">
        <w:rPr>
          <w:sz w:val="24"/>
          <w:szCs w:val="24"/>
        </w:rPr>
        <w:t xml:space="preserve"> года на 5 процента;</w:t>
      </w:r>
    </w:p>
    <w:p w14:paraId="1F71CA6C"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lastRenderedPageBreak/>
        <w:t>содержание общественных пространств, благоустроенных или благоустраиваемых в рамках муниципальных программ формирования современной городской среды, в том числе с участием федерального бюджета;</w:t>
      </w:r>
    </w:p>
    <w:p w14:paraId="6B6F47B4"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реализация мероприятий по паспортизации, постановке на кадастровый учет памятников и мемориальных комплексов, увековечивающих память воинов-красноярцев, погибших, умерших в годы Великой Отечественной войны;</w:t>
      </w:r>
    </w:p>
    <w:p w14:paraId="271EC69E"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Кроме того, изменен размер расходов на содержание улично-дорожной сети:</w:t>
      </w:r>
    </w:p>
    <w:p w14:paraId="62B6698C"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 xml:space="preserve">на планируемое изменение размера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 индексации на 5% оставшейся суммы расчетных расходов на содержание улично-дорожной сети. </w:t>
      </w:r>
    </w:p>
    <w:p w14:paraId="0AFC0B03"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4) определение базового объема бюджетных ассигнований на 202</w:t>
      </w:r>
      <w:r>
        <w:rPr>
          <w:sz w:val="24"/>
          <w:szCs w:val="24"/>
        </w:rPr>
        <w:t>6</w:t>
      </w:r>
      <w:r w:rsidRPr="00B62D43">
        <w:rPr>
          <w:sz w:val="24"/>
          <w:szCs w:val="24"/>
        </w:rPr>
        <w:t xml:space="preserve"> год на основе объема бюджетных ассигнований на 202</w:t>
      </w:r>
      <w:r>
        <w:rPr>
          <w:sz w:val="24"/>
          <w:szCs w:val="24"/>
        </w:rPr>
        <w:t>5</w:t>
      </w:r>
      <w:r w:rsidRPr="00B62D43">
        <w:rPr>
          <w:sz w:val="24"/>
          <w:szCs w:val="24"/>
        </w:rPr>
        <w:t xml:space="preserve"> год за исключением:</w:t>
      </w:r>
    </w:p>
    <w:p w14:paraId="023F1BD4"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мероприятий, заканчивающих свое действие в 202</w:t>
      </w:r>
      <w:r>
        <w:rPr>
          <w:sz w:val="24"/>
          <w:szCs w:val="24"/>
        </w:rPr>
        <w:t>5</w:t>
      </w:r>
      <w:r w:rsidRPr="00B62D43">
        <w:rPr>
          <w:sz w:val="24"/>
          <w:szCs w:val="24"/>
        </w:rPr>
        <w:t xml:space="preserve"> году; </w:t>
      </w:r>
      <w:r w:rsidRPr="00B62D43">
        <w:rPr>
          <w:sz w:val="24"/>
          <w:szCs w:val="24"/>
        </w:rPr>
        <w:tab/>
      </w:r>
    </w:p>
    <w:p w14:paraId="4A1B4E29"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расходов по реализации решений, срок действия которых ограничен 202</w:t>
      </w:r>
      <w:r>
        <w:rPr>
          <w:sz w:val="24"/>
          <w:szCs w:val="24"/>
        </w:rPr>
        <w:t>5</w:t>
      </w:r>
      <w:r w:rsidRPr="00B62D43">
        <w:rPr>
          <w:sz w:val="24"/>
          <w:szCs w:val="24"/>
        </w:rPr>
        <w:t xml:space="preserve"> годом.</w:t>
      </w:r>
    </w:p>
    <w:p w14:paraId="149252F1" w14:textId="77777777" w:rsidR="00A753C0" w:rsidRPr="00B62D43" w:rsidRDefault="00A753C0" w:rsidP="00A753C0">
      <w:pPr>
        <w:keepNext/>
        <w:keepLines/>
        <w:suppressLineNumbers/>
        <w:suppressAutoHyphens/>
        <w:spacing w:before="120" w:after="120"/>
        <w:ind w:firstLine="709"/>
        <w:rPr>
          <w:sz w:val="24"/>
          <w:szCs w:val="24"/>
        </w:rPr>
      </w:pPr>
      <w:r w:rsidRPr="00B62D43">
        <w:rPr>
          <w:sz w:val="24"/>
          <w:szCs w:val="24"/>
        </w:rPr>
        <w:t>5) сохранения программного принципа формирования расходов в рамках 1 муниципальной программы, утвержденной администрацией Захаровского сельсовета.</w:t>
      </w:r>
    </w:p>
    <w:p w14:paraId="4C849C13" w14:textId="77777777" w:rsidR="00A753C0" w:rsidRDefault="00A753C0" w:rsidP="00A753C0">
      <w:pPr>
        <w:keepNext/>
        <w:keepLines/>
        <w:suppressLineNumbers/>
        <w:suppressAutoHyphens/>
        <w:spacing w:before="120" w:after="120"/>
        <w:ind w:firstLine="709"/>
        <w:rPr>
          <w:b/>
          <w:sz w:val="24"/>
          <w:szCs w:val="24"/>
        </w:rPr>
      </w:pPr>
      <w:r w:rsidRPr="00A73FCF">
        <w:rPr>
          <w:b/>
          <w:sz w:val="24"/>
          <w:szCs w:val="24"/>
        </w:rPr>
        <w:t>4.</w:t>
      </w:r>
      <w:r w:rsidRPr="00A73FCF">
        <w:rPr>
          <w:b/>
          <w:sz w:val="24"/>
          <w:szCs w:val="24"/>
        </w:rPr>
        <w:tab/>
        <w:t>Формирование бюджетных ассигнований по оплате труда</w:t>
      </w:r>
    </w:p>
    <w:p w14:paraId="16646B68" w14:textId="77777777" w:rsidR="00A753C0" w:rsidRDefault="00A753C0" w:rsidP="00A753C0">
      <w:pPr>
        <w:keepNext/>
        <w:keepLines/>
        <w:suppressLineNumbers/>
        <w:suppressAutoHyphens/>
        <w:spacing w:before="120" w:after="120"/>
        <w:ind w:firstLine="709"/>
        <w:rPr>
          <w:b/>
          <w:sz w:val="24"/>
          <w:szCs w:val="24"/>
        </w:rPr>
      </w:pPr>
      <w:r w:rsidRPr="00D746DF">
        <w:rPr>
          <w:bCs/>
          <w:sz w:val="24"/>
          <w:szCs w:val="24"/>
        </w:rPr>
        <w:t>Реализация политики в области оплаты труда работников бюджетной сферы осуществляется с учетом решений и подходов, обозначенных на федеральном уровне. На протяжении последних лет приоритетными направлениями является обеспечение гарантий, предусмотренных трудовым законодательством Российской Федерации, а также выполнение задачи по сохранению уровня заработной платы отдельных категорий работников, обозначенных в «майских» указах Президента Российской Федерации 2012 года (далее – Указы).                                  Увеличение фондов оплаты труда с учетом решений об обеспечении целевых показателей соотношения средней заработной платы работников, обозначенных указами Президента Российской Федерации, принятых в 2023 году, в том числе с учётом средств, обеспечивающих повышение заработной платы в соответствии с абзацем 4 настоящего предложения; увеличение минимального уровня заработной платы работников бюджетной сферы с 1 января 2023 года, увеличение фондов оплаты труда в связи с повышением с 1 июля 2023 года на 6,3 процента заработной платы лиц, замещающих муниципальные должности, муниципальных служащих, иных работников органов местного самоуправления, муниципальных органов, работников муниципальных  учреждений, за исключением работников, увеличение оплаты труда которых осуществлено с 1 января 2023 года в связи с увеличением минимального уровня заработной платы</w:t>
      </w:r>
      <w:r w:rsidRPr="00D746DF">
        <w:rPr>
          <w:b/>
          <w:sz w:val="24"/>
          <w:szCs w:val="24"/>
        </w:rPr>
        <w:t xml:space="preserve">;                                                                                                                                                                </w:t>
      </w:r>
    </w:p>
    <w:p w14:paraId="25793AD7" w14:textId="77777777" w:rsidR="00A753C0" w:rsidRPr="009F7151" w:rsidRDefault="00A753C0" w:rsidP="00A753C0">
      <w:pPr>
        <w:keepNext/>
        <w:keepLines/>
        <w:suppressLineNumbers/>
        <w:suppressAutoHyphens/>
        <w:spacing w:before="120" w:after="120"/>
        <w:ind w:firstLine="709"/>
        <w:rPr>
          <w:sz w:val="24"/>
          <w:szCs w:val="24"/>
        </w:rPr>
      </w:pPr>
      <w:r w:rsidRPr="00D23574">
        <w:rPr>
          <w:sz w:val="24"/>
          <w:szCs w:val="24"/>
        </w:rPr>
        <w:lastRenderedPageBreak/>
        <w:t>Опережающий рост уровня оплаты труда работников, в отношении которых реализуются Указы</w:t>
      </w:r>
      <w:r>
        <w:rPr>
          <w:sz w:val="24"/>
          <w:szCs w:val="24"/>
        </w:rPr>
        <w:t>, и работников, заработная плата</w:t>
      </w:r>
      <w:r w:rsidRPr="00D23574">
        <w:rPr>
          <w:sz w:val="24"/>
          <w:szCs w:val="24"/>
        </w:rPr>
        <w:t xml:space="preserve"> которых увеличивается пропорционально увеличению МРОТ, обусловил значительный «дисбаланс» в оплате труда работников, не относящихся к обозначенным категориям. </w:t>
      </w:r>
      <w:r w:rsidRPr="009F7151">
        <w:rPr>
          <w:sz w:val="24"/>
          <w:szCs w:val="24"/>
        </w:rPr>
        <w:t xml:space="preserve">Кроме того, в соответствии с поручением Губернатора Красноярского </w:t>
      </w:r>
      <w:proofErr w:type="spellStart"/>
      <w:r w:rsidRPr="009F7151">
        <w:rPr>
          <w:sz w:val="24"/>
          <w:szCs w:val="24"/>
        </w:rPr>
        <w:t>края,</w:t>
      </w:r>
      <w:r>
        <w:rPr>
          <w:sz w:val="24"/>
          <w:szCs w:val="24"/>
        </w:rPr>
        <w:t>р</w:t>
      </w:r>
      <w:r w:rsidRPr="009F7151">
        <w:rPr>
          <w:sz w:val="24"/>
          <w:szCs w:val="24"/>
        </w:rPr>
        <w:t>асходы</w:t>
      </w:r>
      <w:proofErr w:type="spellEnd"/>
      <w:r w:rsidRPr="009F7151">
        <w:rPr>
          <w:sz w:val="24"/>
          <w:szCs w:val="24"/>
        </w:rPr>
        <w:t xml:space="preserve"> на оплату труда работников бюджетной сферы края на 2024 год</w:t>
      </w:r>
      <w:r>
        <w:rPr>
          <w:sz w:val="24"/>
          <w:szCs w:val="24"/>
        </w:rPr>
        <w:t xml:space="preserve"> </w:t>
      </w:r>
      <w:r w:rsidRPr="009F7151">
        <w:rPr>
          <w:sz w:val="24"/>
          <w:szCs w:val="24"/>
        </w:rPr>
        <w:t>и плановый период 2025–2026 годов определены с учётом политики,</w:t>
      </w:r>
      <w:r>
        <w:rPr>
          <w:sz w:val="24"/>
          <w:szCs w:val="24"/>
        </w:rPr>
        <w:t xml:space="preserve"> </w:t>
      </w:r>
      <w:r w:rsidRPr="009F7151">
        <w:rPr>
          <w:sz w:val="24"/>
          <w:szCs w:val="24"/>
        </w:rPr>
        <w:t>проводимой на федеральном уровне, предусматривающей обеспечение:</w:t>
      </w:r>
      <w:r>
        <w:rPr>
          <w:sz w:val="24"/>
          <w:szCs w:val="24"/>
        </w:rPr>
        <w:t xml:space="preserve">                                                                                                                                                             </w:t>
      </w:r>
      <w:r w:rsidRPr="009F7151">
        <w:rPr>
          <w:sz w:val="24"/>
          <w:szCs w:val="24"/>
        </w:rPr>
        <w:t>- увеличения заработной платы всех работников бюджетной сферы края</w:t>
      </w:r>
      <w:r>
        <w:rPr>
          <w:sz w:val="24"/>
          <w:szCs w:val="24"/>
        </w:rPr>
        <w:t xml:space="preserve"> </w:t>
      </w:r>
      <w:r w:rsidRPr="009F7151">
        <w:rPr>
          <w:sz w:val="24"/>
          <w:szCs w:val="24"/>
        </w:rPr>
        <w:t>посредством предоставления с 1 января 2024 года ежемесячной выплаты</w:t>
      </w:r>
      <w:r>
        <w:rPr>
          <w:sz w:val="24"/>
          <w:szCs w:val="24"/>
        </w:rPr>
        <w:t xml:space="preserve"> </w:t>
      </w:r>
      <w:r w:rsidRPr="009F7151">
        <w:rPr>
          <w:sz w:val="24"/>
          <w:szCs w:val="24"/>
        </w:rPr>
        <w:t>в размере 3 тыс. рублей с начислением сверх неё применяемых</w:t>
      </w:r>
      <w:r>
        <w:rPr>
          <w:sz w:val="24"/>
          <w:szCs w:val="24"/>
        </w:rPr>
        <w:t xml:space="preserve"> </w:t>
      </w:r>
      <w:r w:rsidRPr="009F7151">
        <w:rPr>
          <w:sz w:val="24"/>
          <w:szCs w:val="24"/>
        </w:rPr>
        <w:t>на соответствующей территории края районного коэффициента и надбавки</w:t>
      </w:r>
      <w:r>
        <w:rPr>
          <w:sz w:val="24"/>
          <w:szCs w:val="24"/>
        </w:rPr>
        <w:t xml:space="preserve"> </w:t>
      </w:r>
      <w:r w:rsidRPr="009F7151">
        <w:rPr>
          <w:sz w:val="24"/>
          <w:szCs w:val="24"/>
        </w:rPr>
        <w:t>за работу в особых климатических условиях, что соответствует приросту</w:t>
      </w:r>
      <w:r>
        <w:rPr>
          <w:sz w:val="24"/>
          <w:szCs w:val="24"/>
        </w:rPr>
        <w:t xml:space="preserve"> </w:t>
      </w:r>
      <w:r w:rsidRPr="009F7151">
        <w:rPr>
          <w:sz w:val="24"/>
          <w:szCs w:val="24"/>
        </w:rPr>
        <w:t>минимального размера оплаты труда (МРОТ) с 1 января 2024 года к уровню</w:t>
      </w:r>
      <w:r>
        <w:rPr>
          <w:sz w:val="24"/>
          <w:szCs w:val="24"/>
        </w:rPr>
        <w:t xml:space="preserve"> </w:t>
      </w:r>
      <w:r w:rsidRPr="009F7151">
        <w:rPr>
          <w:sz w:val="24"/>
          <w:szCs w:val="24"/>
        </w:rPr>
        <w:t>2023 года;</w:t>
      </w:r>
      <w:r>
        <w:rPr>
          <w:sz w:val="24"/>
          <w:szCs w:val="24"/>
        </w:rPr>
        <w:t xml:space="preserve">                                                            </w:t>
      </w:r>
      <w:r w:rsidRPr="009F7151">
        <w:rPr>
          <w:sz w:val="24"/>
          <w:szCs w:val="24"/>
        </w:rPr>
        <w:t>- сохранения с учётом роста в 2024 году прогнозного значения показателя</w:t>
      </w:r>
      <w:r>
        <w:rPr>
          <w:sz w:val="24"/>
          <w:szCs w:val="24"/>
        </w:rPr>
        <w:t xml:space="preserve"> </w:t>
      </w:r>
      <w:r w:rsidRPr="009F7151">
        <w:rPr>
          <w:sz w:val="24"/>
          <w:szCs w:val="24"/>
        </w:rPr>
        <w:t>среднемесячного дохода от трудовой деятельности по краю целевых</w:t>
      </w:r>
      <w:r>
        <w:rPr>
          <w:sz w:val="24"/>
          <w:szCs w:val="24"/>
        </w:rPr>
        <w:t xml:space="preserve">  </w:t>
      </w:r>
      <w:r w:rsidRPr="009F7151">
        <w:rPr>
          <w:sz w:val="24"/>
          <w:szCs w:val="24"/>
        </w:rPr>
        <w:t>показателей заработной платы по отдельным категориям работников,</w:t>
      </w:r>
      <w:r>
        <w:rPr>
          <w:sz w:val="24"/>
          <w:szCs w:val="24"/>
        </w:rPr>
        <w:t xml:space="preserve"> </w:t>
      </w:r>
      <w:r w:rsidRPr="009F7151">
        <w:rPr>
          <w:sz w:val="24"/>
          <w:szCs w:val="24"/>
        </w:rPr>
        <w:t>заработная плата которых поэтапно, начиная с 2012 года, повышалась</w:t>
      </w:r>
      <w:r>
        <w:rPr>
          <w:sz w:val="24"/>
          <w:szCs w:val="24"/>
        </w:rPr>
        <w:t xml:space="preserve"> </w:t>
      </w:r>
      <w:r w:rsidRPr="009F7151">
        <w:rPr>
          <w:sz w:val="24"/>
          <w:szCs w:val="24"/>
        </w:rPr>
        <w:t>в рамках реализации «майских» указов Президента Российской Федерации 2012</w:t>
      </w:r>
    </w:p>
    <w:p w14:paraId="36D31D94" w14:textId="77777777" w:rsidR="00A753C0" w:rsidRPr="00D23574" w:rsidRDefault="00A753C0" w:rsidP="00A753C0">
      <w:pPr>
        <w:keepNext/>
        <w:keepLines/>
        <w:suppressLineNumbers/>
        <w:suppressAutoHyphens/>
        <w:spacing w:before="120" w:after="120"/>
        <w:ind w:firstLine="709"/>
        <w:rPr>
          <w:sz w:val="24"/>
          <w:szCs w:val="24"/>
        </w:rPr>
      </w:pPr>
      <w:r w:rsidRPr="00D23574">
        <w:rPr>
          <w:sz w:val="24"/>
          <w:szCs w:val="24"/>
        </w:rPr>
        <w:t>Учитывая необходимость обеспечения социальной справедливости, стабильности в трудовых коллективах учреждений бюджетной сферы, задача по нивелированию диспропорций в уровнях заработной платы, сложившейся в результате реализации Указов и обеспечения повышения МРОТ остаётся приоритетной и в предстоящем периоде.</w:t>
      </w:r>
    </w:p>
    <w:p w14:paraId="5C227794" w14:textId="77777777" w:rsidR="00A753C0" w:rsidRPr="00D23574" w:rsidRDefault="00A753C0" w:rsidP="00A753C0">
      <w:pPr>
        <w:keepNext/>
        <w:keepLines/>
        <w:suppressLineNumbers/>
        <w:suppressAutoHyphens/>
        <w:spacing w:before="120" w:after="120"/>
        <w:ind w:firstLine="709"/>
        <w:rPr>
          <w:sz w:val="24"/>
          <w:szCs w:val="24"/>
        </w:rPr>
      </w:pPr>
      <w:r w:rsidRPr="00D23574">
        <w:rPr>
          <w:sz w:val="24"/>
          <w:szCs w:val="24"/>
        </w:rPr>
        <w:t>Для выполнения вышеперечисленных задач в проекте краевого бюджета на 202</w:t>
      </w:r>
      <w:r>
        <w:rPr>
          <w:sz w:val="24"/>
          <w:szCs w:val="24"/>
        </w:rPr>
        <w:t>4</w:t>
      </w:r>
      <w:r w:rsidRPr="00D23574">
        <w:rPr>
          <w:sz w:val="24"/>
          <w:szCs w:val="24"/>
        </w:rPr>
        <w:t>-202</w:t>
      </w:r>
      <w:r>
        <w:rPr>
          <w:sz w:val="24"/>
          <w:szCs w:val="24"/>
        </w:rPr>
        <w:t>6</w:t>
      </w:r>
      <w:r w:rsidRPr="00D23574">
        <w:rPr>
          <w:sz w:val="24"/>
          <w:szCs w:val="24"/>
        </w:rPr>
        <w:t xml:space="preserve"> годы предусмотрены дополнительные средства в составе лимитов бюджетных ассигнований министерства финансов Красноярского края с целью их последующего распределения с учётом принимаемых решений в отношении отдельных категорий работников.</w:t>
      </w:r>
    </w:p>
    <w:p w14:paraId="3152472D" w14:textId="77777777" w:rsidR="00A753C0" w:rsidRPr="00D23574" w:rsidRDefault="00A753C0" w:rsidP="00A753C0">
      <w:pPr>
        <w:keepNext/>
        <w:keepLines/>
        <w:suppressLineNumbers/>
        <w:suppressAutoHyphens/>
        <w:spacing w:before="120" w:after="120"/>
        <w:ind w:firstLine="709"/>
        <w:rPr>
          <w:sz w:val="24"/>
          <w:szCs w:val="24"/>
        </w:rPr>
      </w:pPr>
      <w:r w:rsidRPr="00D23574">
        <w:rPr>
          <w:sz w:val="24"/>
          <w:szCs w:val="24"/>
        </w:rPr>
        <w:t>Объем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определен в соответствии с нормативами, установленными постановлением Совета администрации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14:paraId="3C815E18" w14:textId="77777777" w:rsidR="00A753C0" w:rsidRPr="00D23574" w:rsidRDefault="00A753C0" w:rsidP="00A753C0">
      <w:pPr>
        <w:keepNext/>
        <w:keepLines/>
        <w:suppressLineNumbers/>
        <w:suppressAutoHyphens/>
        <w:spacing w:before="120" w:after="120"/>
        <w:ind w:firstLine="709"/>
        <w:rPr>
          <w:sz w:val="24"/>
          <w:szCs w:val="24"/>
        </w:rPr>
      </w:pPr>
      <w:r w:rsidRPr="00D23574">
        <w:rPr>
          <w:sz w:val="24"/>
          <w:szCs w:val="24"/>
        </w:rPr>
        <w:t xml:space="preserve">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(за исключением персонала по охране и обслуживанию административных зданий и водителей), установленной постановлением Совета администрации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w:t>
      </w:r>
    </w:p>
    <w:p w14:paraId="4A0382E7" w14:textId="77777777" w:rsidR="00A753C0" w:rsidRPr="00A73FCF" w:rsidRDefault="00A753C0" w:rsidP="00A753C0">
      <w:pPr>
        <w:keepNext/>
        <w:keepLines/>
        <w:suppressLineNumbers/>
        <w:suppressAutoHyphens/>
        <w:spacing w:before="120" w:after="120"/>
        <w:ind w:firstLine="709"/>
        <w:rPr>
          <w:sz w:val="24"/>
          <w:szCs w:val="24"/>
        </w:rPr>
      </w:pPr>
      <w:r w:rsidRPr="00B45778">
        <w:rPr>
          <w:sz w:val="24"/>
          <w:szCs w:val="24"/>
        </w:rPr>
        <w:t>Таким образом, сформированная бюджетная политика на 202</w:t>
      </w:r>
      <w:r>
        <w:rPr>
          <w:sz w:val="24"/>
          <w:szCs w:val="24"/>
        </w:rPr>
        <w:t>4</w:t>
      </w:r>
      <w:r w:rsidRPr="00B45778">
        <w:rPr>
          <w:sz w:val="24"/>
          <w:szCs w:val="24"/>
        </w:rPr>
        <w:t>–202</w:t>
      </w:r>
      <w:r>
        <w:rPr>
          <w:sz w:val="24"/>
          <w:szCs w:val="24"/>
        </w:rPr>
        <w:t>6</w:t>
      </w:r>
      <w:r w:rsidRPr="00B45778">
        <w:rPr>
          <w:sz w:val="24"/>
          <w:szCs w:val="24"/>
        </w:rPr>
        <w:t xml:space="preserve"> годы на всех уровнях управления направлена на обеспечение экономической и финансовой безопасности в условиях восстановления экономики. </w:t>
      </w:r>
    </w:p>
    <w:p w14:paraId="03C1BD00" w14:textId="77777777" w:rsidR="00A753C0" w:rsidRPr="00A73FCF" w:rsidRDefault="00A753C0" w:rsidP="00A753C0">
      <w:pPr>
        <w:keepNext/>
        <w:keepLines/>
        <w:numPr>
          <w:ilvl w:val="0"/>
          <w:numId w:val="6"/>
        </w:numPr>
        <w:suppressLineNumbers/>
        <w:suppressAutoHyphens/>
        <w:spacing w:before="120" w:after="120"/>
        <w:ind w:left="0" w:firstLine="709"/>
        <w:jc w:val="left"/>
        <w:rPr>
          <w:b/>
          <w:sz w:val="24"/>
          <w:szCs w:val="24"/>
        </w:rPr>
      </w:pPr>
      <w:r w:rsidRPr="00A73FCF">
        <w:rPr>
          <w:b/>
          <w:sz w:val="24"/>
          <w:szCs w:val="24"/>
        </w:rPr>
        <w:t>Основные направления налоговой политики Захаровского сельсовета на 202</w:t>
      </w:r>
      <w:r>
        <w:rPr>
          <w:b/>
          <w:sz w:val="24"/>
          <w:szCs w:val="24"/>
        </w:rPr>
        <w:t>4</w:t>
      </w:r>
      <w:r w:rsidRPr="00A73FCF">
        <w:rPr>
          <w:b/>
          <w:sz w:val="24"/>
          <w:szCs w:val="24"/>
        </w:rPr>
        <w:t xml:space="preserve"> год и плановый период 202</w:t>
      </w:r>
      <w:r>
        <w:rPr>
          <w:b/>
          <w:sz w:val="24"/>
          <w:szCs w:val="24"/>
        </w:rPr>
        <w:t>5</w:t>
      </w:r>
      <w:r w:rsidRPr="00A73FCF">
        <w:rPr>
          <w:b/>
          <w:sz w:val="24"/>
          <w:szCs w:val="24"/>
        </w:rPr>
        <w:t>-202</w:t>
      </w:r>
      <w:r>
        <w:rPr>
          <w:b/>
          <w:sz w:val="24"/>
          <w:szCs w:val="24"/>
        </w:rPr>
        <w:t>6</w:t>
      </w:r>
      <w:r w:rsidRPr="00A73FCF">
        <w:rPr>
          <w:b/>
          <w:sz w:val="24"/>
          <w:szCs w:val="24"/>
        </w:rPr>
        <w:t xml:space="preserve"> годов</w:t>
      </w:r>
    </w:p>
    <w:bookmarkEnd w:id="0"/>
    <w:p w14:paraId="3A7C5DC0"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lastRenderedPageBreak/>
        <w:t>Разработка проекта доходной части бюджета сельсовета на очередной 202</w:t>
      </w:r>
      <w:r>
        <w:rPr>
          <w:sz w:val="24"/>
          <w:szCs w:val="24"/>
        </w:rPr>
        <w:t>4</w:t>
      </w:r>
      <w:r w:rsidRPr="006A3937">
        <w:rPr>
          <w:sz w:val="24"/>
          <w:szCs w:val="24"/>
        </w:rPr>
        <w:t xml:space="preserve"> финансовый год и плановый период 202</w:t>
      </w:r>
      <w:r>
        <w:rPr>
          <w:sz w:val="24"/>
          <w:szCs w:val="24"/>
        </w:rPr>
        <w:t>5</w:t>
      </w:r>
      <w:r w:rsidRPr="006A3937">
        <w:rPr>
          <w:sz w:val="24"/>
          <w:szCs w:val="24"/>
        </w:rPr>
        <w:t>-202</w:t>
      </w:r>
      <w:r>
        <w:rPr>
          <w:sz w:val="24"/>
          <w:szCs w:val="24"/>
        </w:rPr>
        <w:t>6</w:t>
      </w:r>
      <w:r w:rsidRPr="006A3937">
        <w:rPr>
          <w:sz w:val="24"/>
          <w:szCs w:val="24"/>
        </w:rPr>
        <w:t xml:space="preserve"> годов осуществляется в соответствии с бюджетным и налоговым законодательством Российской Федерации, Красноярского края и нормативными правовыми актами органов местного самоуправления по вопросам установления местных налогов и сборов.</w:t>
      </w:r>
    </w:p>
    <w:p w14:paraId="502563CB"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Налоговая политика на 202</w:t>
      </w:r>
      <w:r>
        <w:rPr>
          <w:sz w:val="24"/>
          <w:szCs w:val="24"/>
        </w:rPr>
        <w:t>4</w:t>
      </w:r>
      <w:r w:rsidRPr="006A3937">
        <w:rPr>
          <w:sz w:val="24"/>
          <w:szCs w:val="24"/>
        </w:rPr>
        <w:t>-202</w:t>
      </w:r>
      <w:r>
        <w:rPr>
          <w:sz w:val="24"/>
          <w:szCs w:val="24"/>
        </w:rPr>
        <w:t>6</w:t>
      </w:r>
      <w:r w:rsidRPr="006A3937">
        <w:rPr>
          <w:sz w:val="24"/>
          <w:szCs w:val="24"/>
        </w:rPr>
        <w:t xml:space="preserve"> годы в администрации Захаровского сельсовета направлена на динамичное поступление доходов в бюджет, обеспечивающая текущие потребности бюджета. </w:t>
      </w:r>
    </w:p>
    <w:p w14:paraId="457242CE" w14:textId="77777777" w:rsidR="00A753C0" w:rsidRPr="006A3937" w:rsidRDefault="00A753C0" w:rsidP="00A753C0">
      <w:pPr>
        <w:keepNext/>
        <w:keepLines/>
        <w:suppressLineNumbers/>
        <w:suppressAutoHyphens/>
        <w:spacing w:before="120" w:after="120"/>
        <w:ind w:firstLine="709"/>
        <w:rPr>
          <w:sz w:val="24"/>
          <w:szCs w:val="24"/>
        </w:rPr>
      </w:pPr>
      <w:r w:rsidRPr="006A3937">
        <w:rPr>
          <w:sz w:val="24"/>
          <w:szCs w:val="24"/>
        </w:rPr>
        <w:t>Основной целью налоговой политики на 202</w:t>
      </w:r>
      <w:r>
        <w:rPr>
          <w:sz w:val="24"/>
          <w:szCs w:val="24"/>
        </w:rPr>
        <w:t>4</w:t>
      </w:r>
      <w:r w:rsidRPr="006A3937">
        <w:rPr>
          <w:sz w:val="24"/>
          <w:szCs w:val="24"/>
        </w:rPr>
        <w:t>-202</w:t>
      </w:r>
      <w:r>
        <w:rPr>
          <w:sz w:val="24"/>
          <w:szCs w:val="24"/>
        </w:rPr>
        <w:t>6</w:t>
      </w:r>
      <w:r w:rsidRPr="006A3937">
        <w:rPr>
          <w:sz w:val="24"/>
          <w:szCs w:val="24"/>
        </w:rPr>
        <w:t xml:space="preserve"> годы является увеличение доходного потенциала налоговой системы и повышение уровня собственных доходов.</w:t>
      </w:r>
    </w:p>
    <w:p w14:paraId="4B79AD6E" w14:textId="77777777" w:rsidR="00A753C0" w:rsidRDefault="00A753C0" w:rsidP="00A753C0">
      <w:pPr>
        <w:keepNext/>
        <w:keepLines/>
        <w:suppressLineNumbers/>
        <w:suppressAutoHyphens/>
        <w:spacing w:before="120" w:after="120"/>
        <w:ind w:firstLine="709"/>
        <w:rPr>
          <w:sz w:val="24"/>
          <w:szCs w:val="24"/>
        </w:rPr>
      </w:pPr>
      <w:r w:rsidRPr="006A3937">
        <w:rPr>
          <w:sz w:val="24"/>
          <w:szCs w:val="24"/>
        </w:rPr>
        <w:t>Проведение единой налоговой политики в поселении и реализация полномочий в этой сфере будут происходить под влиянием изменений федерального и краевого законодательства.</w:t>
      </w:r>
    </w:p>
    <w:p w14:paraId="15FF3193" w14:textId="77777777" w:rsidR="00A753C0" w:rsidRPr="00FB5F73" w:rsidRDefault="00A753C0" w:rsidP="00A753C0">
      <w:pPr>
        <w:keepNext/>
        <w:keepLines/>
        <w:suppressLineNumbers/>
        <w:suppressAutoHyphens/>
        <w:spacing w:before="120" w:after="120"/>
        <w:ind w:firstLine="709"/>
        <w:rPr>
          <w:sz w:val="24"/>
          <w:szCs w:val="24"/>
        </w:rPr>
      </w:pPr>
      <w:r w:rsidRPr="00FB5F73">
        <w:rPr>
          <w:sz w:val="24"/>
          <w:szCs w:val="24"/>
        </w:rPr>
        <w:t>Важными изменениями федерального налогового законодательства, определяющими формирование налоговой политики, являются решения, имеющие значение для бюджета поселения и граждан, его населяющих:</w:t>
      </w:r>
    </w:p>
    <w:p w14:paraId="7A1D9B5B" w14:textId="77777777" w:rsidR="00A753C0" w:rsidRPr="00C66739" w:rsidRDefault="00A753C0" w:rsidP="00A753C0">
      <w:pPr>
        <w:keepNext/>
        <w:keepLines/>
        <w:suppressLineNumbers/>
        <w:suppressAutoHyphens/>
        <w:spacing w:before="120" w:after="120"/>
        <w:ind w:firstLine="709"/>
        <w:rPr>
          <w:b/>
          <w:bCs/>
          <w:iCs/>
          <w:sz w:val="24"/>
          <w:szCs w:val="24"/>
        </w:rPr>
      </w:pPr>
      <w:r w:rsidRPr="00C66739">
        <w:rPr>
          <w:b/>
          <w:bCs/>
          <w:iCs/>
          <w:sz w:val="24"/>
          <w:szCs w:val="24"/>
        </w:rPr>
        <w:t xml:space="preserve">по налогу на имущество </w:t>
      </w:r>
      <w:proofErr w:type="gramStart"/>
      <w:r w:rsidRPr="00C66739">
        <w:rPr>
          <w:b/>
          <w:bCs/>
          <w:iCs/>
          <w:sz w:val="24"/>
          <w:szCs w:val="24"/>
        </w:rPr>
        <w:t>организаций,  земельному</w:t>
      </w:r>
      <w:proofErr w:type="gramEnd"/>
      <w:r w:rsidRPr="00C66739">
        <w:rPr>
          <w:b/>
          <w:bCs/>
          <w:iCs/>
          <w:sz w:val="24"/>
          <w:szCs w:val="24"/>
        </w:rPr>
        <w:t xml:space="preserve"> налогу):</w:t>
      </w:r>
    </w:p>
    <w:p w14:paraId="5CDDF2C9" w14:textId="77777777" w:rsidR="00A753C0" w:rsidRPr="00C66739" w:rsidRDefault="00A753C0" w:rsidP="00A753C0">
      <w:pPr>
        <w:keepNext/>
        <w:keepLines/>
        <w:suppressLineNumbers/>
        <w:suppressAutoHyphens/>
        <w:spacing w:before="120" w:after="120"/>
        <w:ind w:firstLine="709"/>
        <w:rPr>
          <w:iCs/>
          <w:sz w:val="24"/>
          <w:szCs w:val="24"/>
        </w:rPr>
      </w:pPr>
      <w:r w:rsidRPr="00C66739">
        <w:rPr>
          <w:iCs/>
          <w:sz w:val="24"/>
          <w:szCs w:val="24"/>
        </w:rPr>
        <w:t xml:space="preserve">При планировании налога учтено применение коэффициента 1,1, ограничивающего ежегодное увеличение суммы налога, исчисленной исходя из кадастровой стоимости, не более чем на 10 процентов по </w:t>
      </w:r>
      <w:proofErr w:type="spellStart"/>
      <w:r w:rsidRPr="00C66739">
        <w:rPr>
          <w:iCs/>
          <w:sz w:val="24"/>
          <w:szCs w:val="24"/>
        </w:rPr>
        <w:t>сравнениюс</w:t>
      </w:r>
      <w:proofErr w:type="spellEnd"/>
      <w:r w:rsidRPr="00C66739">
        <w:rPr>
          <w:iCs/>
          <w:sz w:val="24"/>
          <w:szCs w:val="24"/>
        </w:rPr>
        <w:t xml:space="preserve"> предыдущим годом</w:t>
      </w:r>
      <w:r>
        <w:rPr>
          <w:iCs/>
          <w:sz w:val="24"/>
          <w:szCs w:val="24"/>
        </w:rPr>
        <w:t xml:space="preserve">                                                                                         -</w:t>
      </w:r>
      <w:r w:rsidRPr="00C66739">
        <w:rPr>
          <w:iCs/>
          <w:sz w:val="24"/>
          <w:szCs w:val="24"/>
        </w:rPr>
        <w:t xml:space="preserve">применение в 2024 году в отношении объектов недвижимости, налоговая база по которым </w:t>
      </w:r>
      <w:proofErr w:type="spellStart"/>
      <w:r w:rsidRPr="00C66739">
        <w:rPr>
          <w:iCs/>
          <w:sz w:val="24"/>
          <w:szCs w:val="24"/>
        </w:rPr>
        <w:t>пределяется</w:t>
      </w:r>
      <w:proofErr w:type="spellEnd"/>
      <w:r w:rsidRPr="00C66739">
        <w:rPr>
          <w:iCs/>
          <w:sz w:val="24"/>
          <w:szCs w:val="24"/>
        </w:rPr>
        <w:t xml:space="preserve"> как их кадастровая стоимость, для расчета налоговой базы кадастровой стоимости по состоянию на 1 января 2023 года (если кадастровая стоимость таких объектов на 01.01.2024 превышает кадастровую стоимость на 01.01.2023, за исключением ситуаций, когда кадастровая стоимость объектов увеличилась вследствие изменения их характеристик);</w:t>
      </w:r>
      <w:r>
        <w:rPr>
          <w:iCs/>
          <w:sz w:val="24"/>
          <w:szCs w:val="24"/>
        </w:rPr>
        <w:t xml:space="preserve">                                    -----</w:t>
      </w:r>
      <w:r w:rsidRPr="00C66739">
        <w:rPr>
          <w:iCs/>
          <w:sz w:val="24"/>
          <w:szCs w:val="24"/>
        </w:rPr>
        <w:t>отмена обязанности для организаций по предоставлению в налоговые органы деклараций по налогу на имущество организаций в отношении объектов налогообложения, налоговая база по которым определяется как их кадастровая стоимость;</w:t>
      </w:r>
      <w:r>
        <w:rPr>
          <w:iCs/>
          <w:sz w:val="24"/>
          <w:szCs w:val="24"/>
        </w:rPr>
        <w:t xml:space="preserve"> </w:t>
      </w:r>
      <w:r w:rsidRPr="00C66739">
        <w:rPr>
          <w:iCs/>
          <w:sz w:val="24"/>
          <w:szCs w:val="24"/>
        </w:rPr>
        <w:t>по земельному налогу:</w:t>
      </w:r>
    </w:p>
    <w:p w14:paraId="49B7E542" w14:textId="77777777" w:rsidR="00A753C0" w:rsidRPr="00C66739" w:rsidRDefault="00A753C0" w:rsidP="00A753C0">
      <w:pPr>
        <w:keepNext/>
        <w:keepLines/>
        <w:numPr>
          <w:ilvl w:val="0"/>
          <w:numId w:val="7"/>
        </w:numPr>
        <w:suppressLineNumbers/>
        <w:tabs>
          <w:tab w:val="num" w:pos="54"/>
        </w:tabs>
        <w:suppressAutoHyphens/>
        <w:spacing w:before="120" w:after="120"/>
        <w:ind w:left="0"/>
        <w:rPr>
          <w:iCs/>
          <w:sz w:val="24"/>
          <w:szCs w:val="24"/>
        </w:rPr>
      </w:pPr>
      <w:r w:rsidRPr="00C66739">
        <w:rPr>
          <w:iCs/>
          <w:sz w:val="24"/>
          <w:szCs w:val="24"/>
        </w:rPr>
        <w:t>применение при определении налоговой базы в отношении земельного участка за налоговый период 2024 года кадастровой стоимости по состоянию на 1 января 2023 года (если кадастровая стоимость таких объектов на 01.01.2024 превышает кадастровую стоимость на 01.01.2023, за исключением ситуаций, когда кадастровая стоимость объектов увеличилась вследствие изменения их характеристик);</w:t>
      </w:r>
    </w:p>
    <w:p w14:paraId="2EE2DF75" w14:textId="77777777" w:rsidR="00A753C0" w:rsidRPr="00C66739" w:rsidRDefault="00A753C0" w:rsidP="00A753C0">
      <w:pPr>
        <w:keepNext/>
        <w:keepLines/>
        <w:suppressLineNumbers/>
        <w:suppressAutoHyphens/>
        <w:spacing w:before="120" w:after="120"/>
        <w:ind w:firstLine="709"/>
        <w:jc w:val="center"/>
        <w:rPr>
          <w:b/>
          <w:bCs/>
          <w:iCs/>
          <w:sz w:val="24"/>
          <w:szCs w:val="24"/>
        </w:rPr>
      </w:pPr>
      <w:r w:rsidRPr="00C66739">
        <w:rPr>
          <w:b/>
          <w:bCs/>
          <w:iCs/>
          <w:sz w:val="24"/>
          <w:szCs w:val="24"/>
        </w:rPr>
        <w:t>по налогу на имущество физических лиц:</w:t>
      </w:r>
    </w:p>
    <w:p w14:paraId="50A3541C" w14:textId="77777777" w:rsidR="00A753C0" w:rsidRPr="00C66739" w:rsidRDefault="00A753C0" w:rsidP="00A753C0">
      <w:pPr>
        <w:keepNext/>
        <w:keepLines/>
        <w:suppressLineNumbers/>
        <w:suppressAutoHyphens/>
        <w:spacing w:before="120" w:after="120"/>
        <w:ind w:firstLine="709"/>
        <w:rPr>
          <w:iCs/>
          <w:sz w:val="24"/>
          <w:szCs w:val="24"/>
        </w:rPr>
      </w:pPr>
      <w:r w:rsidRPr="00C66739">
        <w:rPr>
          <w:iCs/>
          <w:sz w:val="24"/>
          <w:szCs w:val="24"/>
        </w:rPr>
        <w:t>Расчет налога на имущество физических лиц на 2024–2026 годы произведен на основании отчетных данных УФНС по краю по форме № 5- МН «Отчет о налоговой базе и структуре начислений по местным налогам» за 2022 год (далее – отчет по форме № 5-МН за 2022 год) о суммах налога, подлежащих уплате в бюджет, расчетного уровня собираемости и погашения недоимки в размере 5% от ее величины по состоянию на 01.07.2023 ежегодно</w:t>
      </w:r>
    </w:p>
    <w:p w14:paraId="24DE9063" w14:textId="77777777" w:rsidR="00A753C0" w:rsidRPr="00C66739" w:rsidRDefault="00A753C0" w:rsidP="00A753C0">
      <w:pPr>
        <w:keepNext/>
        <w:keepLines/>
        <w:suppressLineNumbers/>
        <w:tabs>
          <w:tab w:val="num" w:pos="774"/>
        </w:tabs>
        <w:suppressAutoHyphens/>
        <w:spacing w:before="120" w:after="120"/>
        <w:jc w:val="center"/>
        <w:rPr>
          <w:b/>
          <w:bCs/>
          <w:iCs/>
          <w:sz w:val="24"/>
          <w:szCs w:val="24"/>
        </w:rPr>
      </w:pPr>
      <w:r>
        <w:rPr>
          <w:iCs/>
          <w:sz w:val="24"/>
          <w:szCs w:val="24"/>
        </w:rPr>
        <w:lastRenderedPageBreak/>
        <w:t>-</w:t>
      </w:r>
      <w:r w:rsidRPr="00C66739">
        <w:rPr>
          <w:iCs/>
          <w:sz w:val="24"/>
          <w:szCs w:val="24"/>
        </w:rPr>
        <w:t xml:space="preserve">применение в отношении объектов недвижимости, налоговая база </w:t>
      </w:r>
      <w:r w:rsidRPr="00C66739">
        <w:rPr>
          <w:iCs/>
          <w:sz w:val="24"/>
          <w:szCs w:val="24"/>
        </w:rPr>
        <w:br/>
        <w:t>по которым определяется как их кадастровая стоимость, для расчета налоговой базы за налоговый период 2023 года кадастровой стоимости по состоянию на 1 января 2022 года (если кадастровая стоимость таких объектов на 01.01.2023 превышает кадастровую стоимость на 01.01.2022, за исключением ситуаций, когда кадастровая стоимость объектов увеличилась вследствие изменения их характеристик);</w:t>
      </w:r>
      <w:r>
        <w:rPr>
          <w:iCs/>
          <w:sz w:val="24"/>
          <w:szCs w:val="24"/>
        </w:rPr>
        <w:t xml:space="preserve">                                                                                                                                                  </w:t>
      </w:r>
      <w:r w:rsidRPr="00C66739">
        <w:rPr>
          <w:b/>
          <w:bCs/>
          <w:iCs/>
          <w:sz w:val="24"/>
          <w:szCs w:val="24"/>
        </w:rPr>
        <w:t>по государственной пошлине:</w:t>
      </w:r>
    </w:p>
    <w:p w14:paraId="0955F41E" w14:textId="77777777" w:rsidR="00A753C0" w:rsidRPr="00C66739" w:rsidRDefault="00A753C0" w:rsidP="00A753C0">
      <w:pPr>
        <w:keepNext/>
        <w:keepLines/>
        <w:numPr>
          <w:ilvl w:val="0"/>
          <w:numId w:val="7"/>
        </w:numPr>
        <w:suppressLineNumbers/>
        <w:tabs>
          <w:tab w:val="clear" w:pos="774"/>
          <w:tab w:val="num" w:pos="54"/>
          <w:tab w:val="num" w:pos="622"/>
        </w:tabs>
        <w:suppressAutoHyphens/>
        <w:spacing w:before="120" w:after="120"/>
        <w:ind w:left="0" w:firstLine="0"/>
        <w:rPr>
          <w:iCs/>
          <w:sz w:val="24"/>
          <w:szCs w:val="24"/>
        </w:rPr>
      </w:pPr>
      <w:r w:rsidRPr="00C66739">
        <w:rPr>
          <w:iCs/>
          <w:sz w:val="24"/>
          <w:szCs w:val="24"/>
        </w:rPr>
        <w:t xml:space="preserve">отмена с 2023 года понижающего коэффициента 0,7, применяемого в отношении физических лиц в случае подачи заявления и уплаты государственной пошлины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 </w:t>
      </w:r>
    </w:p>
    <w:p w14:paraId="4182E7AF" w14:textId="77777777" w:rsidR="00A753C0" w:rsidRDefault="00A753C0" w:rsidP="00A753C0">
      <w:pPr>
        <w:keepNext/>
        <w:keepLines/>
        <w:suppressLineNumbers/>
        <w:suppressAutoHyphens/>
        <w:spacing w:before="120" w:after="120"/>
        <w:ind w:firstLine="709"/>
        <w:rPr>
          <w:sz w:val="24"/>
          <w:szCs w:val="24"/>
        </w:rPr>
      </w:pPr>
    </w:p>
    <w:p w14:paraId="55FEF4AC" w14:textId="77777777" w:rsidR="00A753C0" w:rsidRPr="00C66739" w:rsidRDefault="00A753C0" w:rsidP="00A753C0">
      <w:pPr>
        <w:keepNext/>
        <w:keepLines/>
        <w:suppressLineNumbers/>
        <w:suppressAutoHyphens/>
        <w:spacing w:before="120" w:after="120"/>
        <w:ind w:firstLine="709"/>
        <w:jc w:val="center"/>
        <w:rPr>
          <w:b/>
          <w:bCs/>
          <w:iCs/>
          <w:sz w:val="24"/>
          <w:szCs w:val="24"/>
        </w:rPr>
      </w:pPr>
      <w:r w:rsidRPr="00C66739">
        <w:rPr>
          <w:b/>
          <w:bCs/>
          <w:iCs/>
          <w:sz w:val="24"/>
          <w:szCs w:val="24"/>
        </w:rPr>
        <w:t>по акцизам по подакцизным товарам (продукции), производимым на территории Российской Федерации:</w:t>
      </w:r>
    </w:p>
    <w:p w14:paraId="30FD4AFE" w14:textId="77777777" w:rsidR="00A753C0" w:rsidRPr="00B14E8D" w:rsidRDefault="00A753C0" w:rsidP="00A753C0">
      <w:pPr>
        <w:keepNext/>
        <w:keepLines/>
        <w:numPr>
          <w:ilvl w:val="0"/>
          <w:numId w:val="7"/>
        </w:numPr>
        <w:suppressLineNumbers/>
        <w:tabs>
          <w:tab w:val="num" w:pos="54"/>
        </w:tabs>
        <w:suppressAutoHyphens/>
        <w:spacing w:before="120" w:after="120"/>
        <w:ind w:left="0"/>
        <w:rPr>
          <w:sz w:val="24"/>
          <w:szCs w:val="24"/>
        </w:rPr>
      </w:pPr>
      <w:r w:rsidRPr="00B14E8D">
        <w:rPr>
          <w:sz w:val="24"/>
          <w:szCs w:val="24"/>
        </w:rPr>
        <w:t xml:space="preserve"> изменение долей распределения для Красноярского края доходов </w:t>
      </w:r>
      <w:r w:rsidRPr="00B14E8D">
        <w:rPr>
          <w:sz w:val="24"/>
          <w:szCs w:val="24"/>
        </w:rPr>
        <w:br/>
        <w:t>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(далее – нефтепродукты);</w:t>
      </w:r>
    </w:p>
    <w:p w14:paraId="0032CA52" w14:textId="77777777" w:rsidR="00A753C0" w:rsidRPr="00B14E8D" w:rsidRDefault="00A753C0" w:rsidP="00A753C0">
      <w:pPr>
        <w:keepNext/>
        <w:keepLines/>
        <w:numPr>
          <w:ilvl w:val="0"/>
          <w:numId w:val="7"/>
        </w:numPr>
        <w:suppressLineNumbers/>
        <w:tabs>
          <w:tab w:val="num" w:pos="54"/>
        </w:tabs>
        <w:suppressAutoHyphens/>
        <w:spacing w:before="120" w:after="120"/>
        <w:ind w:left="0"/>
        <w:rPr>
          <w:sz w:val="24"/>
          <w:szCs w:val="24"/>
        </w:rPr>
      </w:pPr>
      <w:r w:rsidRPr="00B14E8D">
        <w:rPr>
          <w:sz w:val="24"/>
          <w:szCs w:val="24"/>
        </w:rPr>
        <w:t>сохранение на 2025 год норматива зачисления акцизов на нефтепродукты на уровне 2024 года (в федеральный бюджет по нормативу 25,1%, в бюджеты субъектов Российской Федерации – 74,9%);</w:t>
      </w:r>
    </w:p>
    <w:p w14:paraId="37884950" w14:textId="77777777" w:rsidR="00A753C0" w:rsidRPr="00B14E8D" w:rsidRDefault="00A753C0" w:rsidP="00A753C0">
      <w:pPr>
        <w:keepNext/>
        <w:keepLines/>
        <w:numPr>
          <w:ilvl w:val="0"/>
          <w:numId w:val="7"/>
        </w:numPr>
        <w:suppressLineNumbers/>
        <w:tabs>
          <w:tab w:val="num" w:pos="54"/>
        </w:tabs>
        <w:suppressAutoHyphens/>
        <w:spacing w:before="120" w:after="120"/>
        <w:ind w:left="0" w:firstLine="284"/>
        <w:rPr>
          <w:sz w:val="24"/>
          <w:szCs w:val="24"/>
        </w:rPr>
      </w:pPr>
      <w:r w:rsidRPr="00B14E8D">
        <w:rPr>
          <w:sz w:val="24"/>
          <w:szCs w:val="24"/>
        </w:rPr>
        <w:t xml:space="preserve">увеличение ставок акцизов по подакцизным товарам, в том числе </w:t>
      </w:r>
      <w:r w:rsidRPr="00B14E8D">
        <w:rPr>
          <w:sz w:val="24"/>
          <w:szCs w:val="24"/>
        </w:rPr>
        <w:br/>
        <w:t>на нефтепродукты.</w:t>
      </w:r>
    </w:p>
    <w:p w14:paraId="02714B46" w14:textId="77777777" w:rsidR="00A753C0" w:rsidRPr="001206C3" w:rsidRDefault="00A753C0" w:rsidP="00A753C0">
      <w:pPr>
        <w:keepNext/>
        <w:keepLines/>
        <w:suppressLineNumbers/>
        <w:suppressAutoHyphens/>
        <w:spacing w:before="120" w:after="120"/>
        <w:ind w:firstLine="709"/>
        <w:rPr>
          <w:sz w:val="24"/>
          <w:szCs w:val="24"/>
        </w:rPr>
      </w:pPr>
      <w:r w:rsidRPr="001206C3">
        <w:rPr>
          <w:sz w:val="24"/>
          <w:szCs w:val="24"/>
        </w:rPr>
        <w:t>В 202</w:t>
      </w:r>
      <w:r>
        <w:rPr>
          <w:sz w:val="24"/>
          <w:szCs w:val="24"/>
        </w:rPr>
        <w:t>4</w:t>
      </w:r>
      <w:r w:rsidRPr="001206C3">
        <w:rPr>
          <w:sz w:val="24"/>
          <w:szCs w:val="24"/>
        </w:rPr>
        <w:t xml:space="preserve"> году продолжится работа по реализации мероприятий, направленных на повышение качества администрирования доходов бюджета поселения.</w:t>
      </w:r>
    </w:p>
    <w:p w14:paraId="4F6169B0" w14:textId="77777777" w:rsidR="00A753C0" w:rsidRPr="001206C3" w:rsidRDefault="00A753C0" w:rsidP="00A753C0">
      <w:pPr>
        <w:keepNext/>
        <w:keepLines/>
        <w:suppressLineNumbers/>
        <w:suppressAutoHyphens/>
        <w:spacing w:before="120" w:after="120"/>
        <w:ind w:firstLine="709"/>
        <w:rPr>
          <w:sz w:val="24"/>
          <w:szCs w:val="24"/>
        </w:rPr>
      </w:pPr>
      <w:r w:rsidRPr="001206C3">
        <w:rPr>
          <w:sz w:val="24"/>
          <w:szCs w:val="24"/>
        </w:rPr>
        <w:t xml:space="preserve"> Для увеличения налоговой базы по местным налогам (земельный налог, налог на имущество физических лиц) в 202</w:t>
      </w:r>
      <w:r>
        <w:rPr>
          <w:sz w:val="24"/>
          <w:szCs w:val="24"/>
        </w:rPr>
        <w:t>4</w:t>
      </w:r>
      <w:r w:rsidRPr="001206C3">
        <w:rPr>
          <w:sz w:val="24"/>
          <w:szCs w:val="24"/>
        </w:rPr>
        <w:t xml:space="preserve"> году продолжится работа совместно с администрацией Казачинского района по проведению следующих мероприятий:</w:t>
      </w:r>
    </w:p>
    <w:p w14:paraId="672053B0" w14:textId="77777777" w:rsidR="00A753C0" w:rsidRPr="001206C3" w:rsidRDefault="00A753C0" w:rsidP="00A753C0">
      <w:pPr>
        <w:keepNext/>
        <w:keepLines/>
        <w:suppressLineNumbers/>
        <w:suppressAutoHyphens/>
        <w:spacing w:before="120" w:after="120"/>
        <w:ind w:firstLine="709"/>
        <w:rPr>
          <w:sz w:val="24"/>
          <w:szCs w:val="24"/>
        </w:rPr>
      </w:pPr>
      <w:r w:rsidRPr="001206C3">
        <w:rPr>
          <w:sz w:val="24"/>
          <w:szCs w:val="24"/>
        </w:rPr>
        <w:t>- проведение инвентаризации земельных участков и иных объектов недвижимости на территории сельсовета с целью выявления неучтенных объектов недвижимости, а также потенциальных плательщиков местных налогов и побуждения их к оформлению имущественных прав на объекты недвижимости;</w:t>
      </w:r>
    </w:p>
    <w:p w14:paraId="5E37741B" w14:textId="77777777" w:rsidR="00A753C0" w:rsidRPr="001206C3" w:rsidRDefault="00A753C0" w:rsidP="00A753C0">
      <w:pPr>
        <w:keepNext/>
        <w:keepLines/>
        <w:suppressLineNumbers/>
        <w:suppressAutoHyphens/>
        <w:spacing w:before="120" w:after="120"/>
        <w:ind w:firstLine="709"/>
        <w:rPr>
          <w:sz w:val="24"/>
          <w:szCs w:val="24"/>
        </w:rPr>
      </w:pPr>
      <w:r w:rsidRPr="001206C3">
        <w:rPr>
          <w:sz w:val="24"/>
          <w:szCs w:val="24"/>
        </w:rPr>
        <w:t>- взаимодействие на постоянной основе с территориальным органом Роснедвижимости в целях актуализации сведений о земельных участках, строениях, сооружениях и иных объектах недвижимого имущества, и их правообладателях;</w:t>
      </w:r>
    </w:p>
    <w:p w14:paraId="106E229A" w14:textId="77777777" w:rsidR="00A753C0" w:rsidRPr="001206C3" w:rsidRDefault="00A753C0" w:rsidP="00A753C0">
      <w:pPr>
        <w:keepNext/>
        <w:keepLines/>
        <w:suppressLineNumbers/>
        <w:suppressAutoHyphens/>
        <w:spacing w:before="120" w:after="120"/>
        <w:ind w:firstLine="709"/>
        <w:rPr>
          <w:sz w:val="24"/>
          <w:szCs w:val="24"/>
        </w:rPr>
      </w:pPr>
      <w:r w:rsidRPr="001206C3">
        <w:rPr>
          <w:sz w:val="24"/>
          <w:szCs w:val="24"/>
        </w:rPr>
        <w:t>- проведение работы с физическими лицами, имеющими земельные участки на территории сельсовета, для постановки их земельных участков на кадастровый учет для целей налогообложения;</w:t>
      </w:r>
    </w:p>
    <w:p w14:paraId="6C322BE9" w14:textId="77777777" w:rsidR="00A753C0" w:rsidRPr="001206C3" w:rsidRDefault="00A753C0" w:rsidP="00A753C0">
      <w:pPr>
        <w:keepNext/>
        <w:keepLines/>
        <w:suppressLineNumbers/>
        <w:suppressAutoHyphens/>
        <w:spacing w:before="120" w:after="120"/>
        <w:ind w:firstLine="709"/>
        <w:rPr>
          <w:sz w:val="24"/>
          <w:szCs w:val="24"/>
        </w:rPr>
      </w:pPr>
      <w:r w:rsidRPr="001206C3">
        <w:rPr>
          <w:sz w:val="24"/>
          <w:szCs w:val="24"/>
        </w:rPr>
        <w:t>- проведение разъяснительной работы среди населения о необходимости регистрации земельных участков и другого недвижимого имущества, используя все имеющиеся местные средства массовой информации, а также встречи с населением.</w:t>
      </w:r>
    </w:p>
    <w:p w14:paraId="5BCB6BCD" w14:textId="77777777" w:rsidR="00A753C0" w:rsidRPr="001206C3" w:rsidRDefault="00A753C0" w:rsidP="00A753C0">
      <w:pPr>
        <w:keepNext/>
        <w:keepLines/>
        <w:suppressLineNumbers/>
        <w:suppressAutoHyphens/>
        <w:spacing w:before="120" w:after="120"/>
        <w:ind w:firstLine="709"/>
        <w:rPr>
          <w:sz w:val="24"/>
          <w:szCs w:val="24"/>
        </w:rPr>
      </w:pPr>
      <w:r w:rsidRPr="001206C3">
        <w:rPr>
          <w:sz w:val="24"/>
          <w:szCs w:val="24"/>
        </w:rPr>
        <w:lastRenderedPageBreak/>
        <w:t>Для обеспечения роста поступлений неналоговых доходов в бюджет поселения необходим контроль полноты поступления доходов от сдачи в аренду имущества, находящегося в муниципальной собственности.</w:t>
      </w:r>
    </w:p>
    <w:p w14:paraId="25F36F84" w14:textId="77777777" w:rsidR="00A753C0" w:rsidRPr="001206C3" w:rsidRDefault="00A753C0" w:rsidP="00A753C0">
      <w:pPr>
        <w:keepNext/>
        <w:keepLines/>
        <w:suppressLineNumbers/>
        <w:suppressAutoHyphens/>
        <w:spacing w:before="120" w:after="120"/>
        <w:ind w:firstLine="709"/>
        <w:rPr>
          <w:sz w:val="24"/>
          <w:szCs w:val="24"/>
        </w:rPr>
      </w:pPr>
      <w:r w:rsidRPr="001206C3">
        <w:rPr>
          <w:sz w:val="24"/>
          <w:szCs w:val="24"/>
        </w:rPr>
        <w:t>Ожидается, что реализация вышеперечисленных мероприятий будет способствовать снижению налоговой задолженности, повышению уровня собираемости доходов.</w:t>
      </w:r>
    </w:p>
    <w:p w14:paraId="0709DED8" w14:textId="77777777" w:rsidR="00A753C0" w:rsidRPr="001206C3" w:rsidRDefault="00A753C0" w:rsidP="00A753C0">
      <w:pPr>
        <w:keepNext/>
        <w:keepLines/>
        <w:suppressLineNumbers/>
        <w:suppressAutoHyphens/>
        <w:spacing w:before="120" w:after="120"/>
        <w:ind w:firstLine="709"/>
        <w:rPr>
          <w:sz w:val="24"/>
          <w:szCs w:val="24"/>
        </w:rPr>
      </w:pPr>
      <w:r w:rsidRPr="001206C3">
        <w:rPr>
          <w:sz w:val="24"/>
          <w:szCs w:val="24"/>
        </w:rPr>
        <w:t>В 202</w:t>
      </w:r>
      <w:r>
        <w:rPr>
          <w:sz w:val="24"/>
          <w:szCs w:val="24"/>
        </w:rPr>
        <w:t>4</w:t>
      </w:r>
      <w:r w:rsidRPr="001206C3">
        <w:rPr>
          <w:sz w:val="24"/>
          <w:szCs w:val="24"/>
        </w:rPr>
        <w:t>-202</w:t>
      </w:r>
      <w:r>
        <w:rPr>
          <w:sz w:val="24"/>
          <w:szCs w:val="24"/>
        </w:rPr>
        <w:t>6</w:t>
      </w:r>
      <w:r w:rsidRPr="001206C3">
        <w:rPr>
          <w:sz w:val="24"/>
          <w:szCs w:val="24"/>
        </w:rPr>
        <w:t xml:space="preserve"> годах на территории поселения будет продолжена реализация основных целей и задач налоговой политики, предусмотренных в предыдущие годы. Внесение значительных изменений в среднесрочном периоде не предполагается. Налоговая политика муниципального образования Захаровский сельсовет будет ориентирована на мобилизацию собственных доходов оказание содействия налоговым органам по администрированию ими доходов бюджета поселения, совместная работа с межведомственной комиссии по своевременному поступлению платежей </w:t>
      </w:r>
      <w:proofErr w:type="gramStart"/>
      <w:r w:rsidRPr="001206C3">
        <w:rPr>
          <w:sz w:val="24"/>
          <w:szCs w:val="24"/>
        </w:rPr>
        <w:t>в  бюджет</w:t>
      </w:r>
      <w:proofErr w:type="gramEnd"/>
      <w:r w:rsidRPr="001206C3">
        <w:rPr>
          <w:sz w:val="24"/>
          <w:szCs w:val="24"/>
        </w:rPr>
        <w:t>.</w:t>
      </w:r>
    </w:p>
    <w:p w14:paraId="20B6A750" w14:textId="77777777" w:rsidR="00A753C0" w:rsidRPr="001E6DC0" w:rsidRDefault="00A753C0" w:rsidP="00A753C0">
      <w:pPr>
        <w:keepNext/>
        <w:keepLines/>
        <w:numPr>
          <w:ilvl w:val="0"/>
          <w:numId w:val="6"/>
        </w:numPr>
        <w:suppressLineNumbers/>
        <w:suppressAutoHyphens/>
        <w:spacing w:before="120" w:after="120"/>
        <w:ind w:left="0" w:firstLine="709"/>
        <w:jc w:val="left"/>
        <w:rPr>
          <w:b/>
          <w:sz w:val="24"/>
          <w:szCs w:val="24"/>
        </w:rPr>
      </w:pPr>
      <w:r w:rsidRPr="001E6DC0">
        <w:rPr>
          <w:b/>
          <w:sz w:val="24"/>
          <w:szCs w:val="24"/>
        </w:rPr>
        <w:t>Основные направления долговой политики</w:t>
      </w:r>
      <w:r w:rsidRPr="001E6DC0">
        <w:rPr>
          <w:sz w:val="24"/>
          <w:szCs w:val="24"/>
        </w:rPr>
        <w:t xml:space="preserve"> </w:t>
      </w:r>
      <w:r w:rsidRPr="001E6DC0">
        <w:rPr>
          <w:b/>
          <w:sz w:val="24"/>
          <w:szCs w:val="24"/>
        </w:rPr>
        <w:t>Захаровского сельсовета на 202</w:t>
      </w:r>
      <w:r>
        <w:rPr>
          <w:b/>
          <w:sz w:val="24"/>
          <w:szCs w:val="24"/>
        </w:rPr>
        <w:t>4</w:t>
      </w:r>
      <w:r w:rsidRPr="001E6DC0">
        <w:rPr>
          <w:b/>
          <w:sz w:val="24"/>
          <w:szCs w:val="24"/>
        </w:rPr>
        <w:t xml:space="preserve"> год и плановый период 202</w:t>
      </w:r>
      <w:r>
        <w:rPr>
          <w:b/>
          <w:sz w:val="24"/>
          <w:szCs w:val="24"/>
        </w:rPr>
        <w:t>5</w:t>
      </w:r>
      <w:r w:rsidRPr="001E6DC0">
        <w:rPr>
          <w:b/>
          <w:sz w:val="24"/>
          <w:szCs w:val="24"/>
        </w:rPr>
        <w:t>-202</w:t>
      </w:r>
      <w:r>
        <w:rPr>
          <w:b/>
          <w:sz w:val="24"/>
          <w:szCs w:val="24"/>
        </w:rPr>
        <w:t>6</w:t>
      </w:r>
      <w:r w:rsidRPr="001E6DC0">
        <w:rPr>
          <w:b/>
          <w:sz w:val="24"/>
          <w:szCs w:val="24"/>
        </w:rPr>
        <w:t xml:space="preserve"> годов</w:t>
      </w:r>
    </w:p>
    <w:p w14:paraId="1A3D6D4D" w14:textId="77777777" w:rsidR="00A753C0" w:rsidRPr="001E6DC0" w:rsidRDefault="00A753C0" w:rsidP="00A753C0">
      <w:pPr>
        <w:keepNext/>
        <w:keepLines/>
        <w:suppressLineNumbers/>
        <w:suppressAutoHyphens/>
        <w:spacing w:before="120" w:after="120"/>
        <w:ind w:firstLine="709"/>
        <w:rPr>
          <w:sz w:val="24"/>
          <w:szCs w:val="24"/>
        </w:rPr>
      </w:pPr>
      <w:r w:rsidRPr="001E6DC0">
        <w:rPr>
          <w:sz w:val="24"/>
          <w:szCs w:val="24"/>
        </w:rPr>
        <w:t>Долговая политика на 202</w:t>
      </w:r>
      <w:r>
        <w:rPr>
          <w:sz w:val="24"/>
          <w:szCs w:val="24"/>
        </w:rPr>
        <w:t>4</w:t>
      </w:r>
      <w:r w:rsidRPr="001E6DC0">
        <w:rPr>
          <w:sz w:val="24"/>
          <w:szCs w:val="24"/>
        </w:rPr>
        <w:t xml:space="preserve"> год и плановый период 202</w:t>
      </w:r>
      <w:r>
        <w:rPr>
          <w:sz w:val="24"/>
          <w:szCs w:val="24"/>
        </w:rPr>
        <w:t>4</w:t>
      </w:r>
      <w:r w:rsidRPr="001E6DC0">
        <w:rPr>
          <w:sz w:val="24"/>
          <w:szCs w:val="24"/>
        </w:rPr>
        <w:t>-202</w:t>
      </w:r>
      <w:r>
        <w:rPr>
          <w:sz w:val="24"/>
          <w:szCs w:val="24"/>
        </w:rPr>
        <w:t>6</w:t>
      </w:r>
      <w:r w:rsidRPr="001E6DC0">
        <w:rPr>
          <w:sz w:val="24"/>
          <w:szCs w:val="24"/>
        </w:rPr>
        <w:t xml:space="preserve"> годов Захаровского сельсовета не предусматривает возникновение муниципального долга.</w:t>
      </w:r>
    </w:p>
    <w:p w14:paraId="604465E4" w14:textId="77777777" w:rsidR="00A753C0" w:rsidRDefault="00A753C0" w:rsidP="00F66C33">
      <w:pPr>
        <w:pStyle w:val="Default"/>
        <w:jc w:val="right"/>
      </w:pPr>
    </w:p>
    <w:p w14:paraId="67E5D276" w14:textId="77777777" w:rsidR="00A753C0" w:rsidRDefault="00A753C0" w:rsidP="00F66C33">
      <w:pPr>
        <w:pStyle w:val="Default"/>
        <w:jc w:val="right"/>
      </w:pPr>
    </w:p>
    <w:p w14:paraId="6BAEB2A1" w14:textId="77777777" w:rsidR="00A753C0" w:rsidRDefault="00A753C0" w:rsidP="00F66C33">
      <w:pPr>
        <w:pStyle w:val="Default"/>
        <w:jc w:val="right"/>
      </w:pPr>
    </w:p>
    <w:sectPr w:rsidR="00A753C0" w:rsidSect="002C1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A6"/>
    <w:multiLevelType w:val="multilevel"/>
    <w:tmpl w:val="BAD88302"/>
    <w:lvl w:ilvl="0">
      <w:start w:val="1"/>
      <w:numFmt w:val="decimal"/>
      <w:lvlText w:val="%1."/>
      <w:lvlJc w:val="left"/>
      <w:pPr>
        <w:ind w:left="360" w:hanging="360"/>
      </w:pPr>
      <w:rPr>
        <w:rFonts w:hint="default"/>
      </w:rPr>
    </w:lvl>
    <w:lvl w:ilvl="1">
      <w:start w:val="1"/>
      <w:numFmt w:val="decimal"/>
      <w:lvlText w:val="2.%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EE0307"/>
    <w:multiLevelType w:val="hybridMultilevel"/>
    <w:tmpl w:val="D7F2F20C"/>
    <w:lvl w:ilvl="0" w:tplc="5CC69BA0">
      <w:start w:val="1"/>
      <w:numFmt w:val="decimal"/>
      <w:lvlText w:val="%1."/>
      <w:lvlJc w:val="left"/>
      <w:pPr>
        <w:ind w:left="1080" w:hanging="360"/>
      </w:pPr>
      <w:rPr>
        <w:rFonts w:asciiTheme="minorHAnsi" w:eastAsiaTheme="minorHAnsi" w:hAnsiTheme="minorHAnsi" w:cstheme="minorBidi"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5810DD"/>
    <w:multiLevelType w:val="multilevel"/>
    <w:tmpl w:val="F7B46E30"/>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AE344B"/>
    <w:multiLevelType w:val="hybridMultilevel"/>
    <w:tmpl w:val="5808AFE0"/>
    <w:lvl w:ilvl="0" w:tplc="D4D0E728">
      <w:start w:val="1"/>
      <w:numFmt w:val="upperRoman"/>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93D47"/>
    <w:multiLevelType w:val="hybridMultilevel"/>
    <w:tmpl w:val="F1282E1C"/>
    <w:lvl w:ilvl="0" w:tplc="9FF87CB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7475CF7"/>
    <w:multiLevelType w:val="multilevel"/>
    <w:tmpl w:val="8A94C3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76C7A49"/>
    <w:multiLevelType w:val="hybridMultilevel"/>
    <w:tmpl w:val="0AA84F60"/>
    <w:lvl w:ilvl="0" w:tplc="0018E2F8">
      <w:start w:val="1"/>
      <w:numFmt w:val="bullet"/>
      <w:lvlText w:val=""/>
      <w:lvlJc w:val="left"/>
      <w:pPr>
        <w:tabs>
          <w:tab w:val="num" w:pos="774"/>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16cid:durableId="481771548">
    <w:abstractNumId w:val="3"/>
  </w:num>
  <w:num w:numId="2" w16cid:durableId="179971413">
    <w:abstractNumId w:val="2"/>
  </w:num>
  <w:num w:numId="3" w16cid:durableId="1630747055">
    <w:abstractNumId w:val="0"/>
  </w:num>
  <w:num w:numId="4" w16cid:durableId="587420061">
    <w:abstractNumId w:val="5"/>
  </w:num>
  <w:num w:numId="5" w16cid:durableId="621574012">
    <w:abstractNumId w:val="1"/>
  </w:num>
  <w:num w:numId="6" w16cid:durableId="1159689248">
    <w:abstractNumId w:val="4"/>
  </w:num>
  <w:num w:numId="7" w16cid:durableId="1283420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33"/>
    <w:rsid w:val="00020B37"/>
    <w:rsid w:val="000B609C"/>
    <w:rsid w:val="001E2219"/>
    <w:rsid w:val="0032757A"/>
    <w:rsid w:val="003A3F62"/>
    <w:rsid w:val="003B7663"/>
    <w:rsid w:val="004838B5"/>
    <w:rsid w:val="0052578B"/>
    <w:rsid w:val="00557E48"/>
    <w:rsid w:val="005B5889"/>
    <w:rsid w:val="00721EAF"/>
    <w:rsid w:val="007F0649"/>
    <w:rsid w:val="00817278"/>
    <w:rsid w:val="00817FF3"/>
    <w:rsid w:val="0084319C"/>
    <w:rsid w:val="00850FD4"/>
    <w:rsid w:val="008979A9"/>
    <w:rsid w:val="00915FB5"/>
    <w:rsid w:val="00A57BBA"/>
    <w:rsid w:val="00A753C0"/>
    <w:rsid w:val="00AC2E37"/>
    <w:rsid w:val="00B00ECD"/>
    <w:rsid w:val="00C0003A"/>
    <w:rsid w:val="00C4403E"/>
    <w:rsid w:val="00C8739E"/>
    <w:rsid w:val="00CB5CED"/>
    <w:rsid w:val="00D44E8F"/>
    <w:rsid w:val="00D63161"/>
    <w:rsid w:val="00DB6952"/>
    <w:rsid w:val="00E037B6"/>
    <w:rsid w:val="00E83362"/>
    <w:rsid w:val="00EA587B"/>
    <w:rsid w:val="00EC3C90"/>
    <w:rsid w:val="00EC5216"/>
    <w:rsid w:val="00F66C33"/>
    <w:rsid w:val="00FA2CB0"/>
    <w:rsid w:val="00FD4400"/>
    <w:rsid w:val="00FF3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E8180"/>
  <w15:docId w15:val="{A3E82B05-4715-4FA0-96D9-C054C179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6C33"/>
    <w:pPr>
      <w:jc w:val="both"/>
    </w:pPr>
    <w:rPr>
      <w:rFonts w:asciiTheme="minorHAnsi" w:eastAsiaTheme="minorHAnsi" w:hAnsiTheme="minorHAnsi" w:cstheme="minorBidi"/>
      <w:sz w:val="28"/>
      <w:szCs w:val="22"/>
      <w:lang w:eastAsia="en-US"/>
    </w:rPr>
  </w:style>
  <w:style w:type="paragraph" w:styleId="1">
    <w:name w:val="heading 1"/>
    <w:basedOn w:val="a"/>
    <w:next w:val="a"/>
    <w:link w:val="10"/>
    <w:qFormat/>
    <w:rsid w:val="00F66C33"/>
    <w:pPr>
      <w:keepNext/>
      <w:numPr>
        <w:numId w:val="1"/>
      </w:numPr>
      <w:spacing w:before="240" w:after="60"/>
      <w:jc w:val="left"/>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F66C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6C33"/>
    <w:rPr>
      <w:rFonts w:ascii="Arial" w:hAnsi="Arial" w:cs="Arial"/>
      <w:b/>
      <w:bCs/>
      <w:kern w:val="32"/>
      <w:sz w:val="32"/>
      <w:szCs w:val="32"/>
    </w:rPr>
  </w:style>
  <w:style w:type="paragraph" w:customStyle="1" w:styleId="Default">
    <w:name w:val="Default"/>
    <w:qFormat/>
    <w:rsid w:val="00F66C33"/>
    <w:pPr>
      <w:autoSpaceDE w:val="0"/>
      <w:autoSpaceDN w:val="0"/>
      <w:adjustRightInd w:val="0"/>
    </w:pPr>
    <w:rPr>
      <w:color w:val="000000"/>
      <w:sz w:val="24"/>
      <w:szCs w:val="24"/>
    </w:rPr>
  </w:style>
  <w:style w:type="paragraph" w:styleId="a3">
    <w:name w:val="List Paragraph"/>
    <w:aliases w:val="Абзац списка основной,List Paragraph2,ПАРАГРАФ,Нумерация,список 1,Абзац списка3,Абзац списка2"/>
    <w:basedOn w:val="a"/>
    <w:link w:val="a4"/>
    <w:uiPriority w:val="34"/>
    <w:qFormat/>
    <w:rsid w:val="00F66C33"/>
    <w:pPr>
      <w:ind w:left="720"/>
      <w:contextualSpacing/>
    </w:pPr>
  </w:style>
  <w:style w:type="character" w:customStyle="1" w:styleId="a4">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3"/>
    <w:uiPriority w:val="34"/>
    <w:locked/>
    <w:rsid w:val="00F66C33"/>
    <w:rPr>
      <w:rFonts w:asciiTheme="minorHAnsi" w:eastAsiaTheme="minorHAnsi" w:hAnsiTheme="minorHAnsi" w:cstheme="minorBidi"/>
      <w:sz w:val="28"/>
      <w:szCs w:val="22"/>
      <w:lang w:eastAsia="en-US"/>
    </w:rPr>
  </w:style>
  <w:style w:type="paragraph" w:customStyle="1" w:styleId="2">
    <w:name w:val="Стиль2"/>
    <w:basedOn w:val="3"/>
    <w:link w:val="20"/>
    <w:qFormat/>
    <w:rsid w:val="00F66C33"/>
    <w:pPr>
      <w:keepLines w:val="0"/>
      <w:spacing w:before="240" w:after="60"/>
      <w:ind w:left="792" w:hanging="432"/>
    </w:pPr>
    <w:rPr>
      <w:rFonts w:ascii="Times New Roman" w:eastAsia="Times New Roman" w:hAnsi="Times New Roman" w:cs="Times New Roman"/>
      <w:i/>
      <w:color w:val="auto"/>
      <w:szCs w:val="28"/>
      <w:lang w:eastAsia="ru-RU"/>
    </w:rPr>
  </w:style>
  <w:style w:type="character" w:customStyle="1" w:styleId="20">
    <w:name w:val="Стиль2 Знак"/>
    <w:link w:val="2"/>
    <w:rsid w:val="00F66C33"/>
    <w:rPr>
      <w:b/>
      <w:bCs/>
      <w:i/>
      <w:sz w:val="28"/>
      <w:szCs w:val="28"/>
    </w:rPr>
  </w:style>
  <w:style w:type="character" w:customStyle="1" w:styleId="30">
    <w:name w:val="Заголовок 3 Знак"/>
    <w:basedOn w:val="a0"/>
    <w:link w:val="3"/>
    <w:semiHidden/>
    <w:rsid w:val="00F66C33"/>
    <w:rPr>
      <w:rFonts w:asciiTheme="majorHAnsi" w:eastAsiaTheme="majorEastAsia" w:hAnsiTheme="majorHAnsi" w:cstheme="majorBidi"/>
      <w:b/>
      <w:bCs/>
      <w:color w:val="4F81BD" w:themeColor="accent1"/>
      <w:sz w:val="28"/>
      <w:szCs w:val="22"/>
      <w:lang w:eastAsia="en-US"/>
    </w:rPr>
  </w:style>
  <w:style w:type="paragraph" w:styleId="a5">
    <w:name w:val="Body Text Indent"/>
    <w:aliases w:val="Основной текст 1,Нумерованный список !!,Надин стиль,Основной текст без отступа"/>
    <w:basedOn w:val="a"/>
    <w:link w:val="a6"/>
    <w:rsid w:val="00FD4400"/>
    <w:pPr>
      <w:spacing w:after="120"/>
      <w:ind w:left="283" w:firstLine="720"/>
    </w:pPr>
    <w:rPr>
      <w:rFonts w:ascii="Times New Roman" w:eastAsia="Times New Roman" w:hAnsi="Times New Roman" w:cs="Times New Roman"/>
      <w:szCs w:val="20"/>
      <w:lang w:eastAsia="ru-RU"/>
    </w:r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5"/>
    <w:rsid w:val="00FD440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D3CC-286E-479C-B5EB-9A8E4F62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Генриховна Степанова</cp:lastModifiedBy>
  <cp:revision>2</cp:revision>
  <cp:lastPrinted>2022-10-25T03:01:00Z</cp:lastPrinted>
  <dcterms:created xsi:type="dcterms:W3CDTF">2023-11-20T03:44:00Z</dcterms:created>
  <dcterms:modified xsi:type="dcterms:W3CDTF">2023-11-20T03:44:00Z</dcterms:modified>
</cp:coreProperties>
</file>